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61" w:rsidRDefault="00314061" w:rsidP="00314061">
      <w:pPr>
        <w:rPr>
          <w:rtl/>
          <w:lang w:bidi="ar-EG"/>
        </w:rPr>
      </w:pPr>
      <w:r>
        <w:rPr>
          <w:noProof/>
        </w:rPr>
        <w:drawing>
          <wp:anchor distT="0" distB="0" distL="114300" distR="114300" simplePos="0" relativeHeight="251659264" behindDoc="0" locked="0" layoutInCell="1" allowOverlap="1" wp14:anchorId="79BE0BBD" wp14:editId="0AD54667">
            <wp:simplePos x="0" y="0"/>
            <wp:positionH relativeFrom="column">
              <wp:posOffset>114300</wp:posOffset>
            </wp:positionH>
            <wp:positionV relativeFrom="paragraph">
              <wp:posOffset>-457200</wp:posOffset>
            </wp:positionV>
            <wp:extent cx="9144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FA90E5" wp14:editId="519572DD">
            <wp:simplePos x="0" y="0"/>
            <wp:positionH relativeFrom="column">
              <wp:posOffset>2286000</wp:posOffset>
            </wp:positionH>
            <wp:positionV relativeFrom="paragraph">
              <wp:posOffset>-457200</wp:posOffset>
            </wp:positionV>
            <wp:extent cx="1028700" cy="5048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D6461AC" wp14:editId="3F03F813">
            <wp:simplePos x="0" y="0"/>
            <wp:positionH relativeFrom="column">
              <wp:posOffset>4552950</wp:posOffset>
            </wp:positionH>
            <wp:positionV relativeFrom="paragraph">
              <wp:posOffset>-457200</wp:posOffset>
            </wp:positionV>
            <wp:extent cx="1143000" cy="609600"/>
            <wp:effectExtent l="0" t="0" r="0" b="0"/>
            <wp:wrapNone/>
            <wp:docPr id="1"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p>
    <w:p w:rsidR="00314061" w:rsidRPr="00D140EC" w:rsidRDefault="00314061" w:rsidP="00314061">
      <w:pPr>
        <w:ind w:hanging="383"/>
      </w:pPr>
      <w:r>
        <w:rPr>
          <w:rFonts w:cs="Kabir06 Outline Reverse" w:hint="cs"/>
          <w:sz w:val="32"/>
          <w:szCs w:val="32"/>
          <w:rtl/>
        </w:rPr>
        <w:t xml:space="preserve">القـسم :  المحاصيل                       الفرقة : الثالثة               البرنامج:أراضى ومياة          </w:t>
      </w:r>
    </w:p>
    <w:p w:rsidR="00314061" w:rsidRPr="00D140EC" w:rsidRDefault="00314061" w:rsidP="00314061">
      <w:pPr>
        <w:rPr>
          <w:rFonts w:cs="AL-Mateen"/>
          <w:sz w:val="36"/>
          <w:szCs w:val="36"/>
          <w:rtl/>
        </w:rPr>
      </w:pPr>
      <w:r w:rsidRPr="00D140EC">
        <w:rPr>
          <w:rFonts w:cs="AL-Mateen" w:hint="cs"/>
          <w:sz w:val="36"/>
          <w:szCs w:val="36"/>
          <w:rtl/>
        </w:rPr>
        <w:t xml:space="preserve">              </w:t>
      </w:r>
      <w:r>
        <w:rPr>
          <w:rFonts w:cs="AL-Mateen" w:hint="cs"/>
          <w:sz w:val="36"/>
          <w:szCs w:val="36"/>
          <w:rtl/>
        </w:rPr>
        <w:t xml:space="preserve">               </w:t>
      </w:r>
      <w:r w:rsidRPr="00D140EC">
        <w:rPr>
          <w:rFonts w:cs="AL-Mateen" w:hint="cs"/>
          <w:sz w:val="36"/>
          <w:szCs w:val="36"/>
          <w:rtl/>
        </w:rPr>
        <w:t xml:space="preserve">       نموذج إجابة إمتحان مادة: محاصيل حقلية خاص</w:t>
      </w:r>
      <w:r w:rsidR="00EC48EC">
        <w:rPr>
          <w:rFonts w:cs="AL-Mateen" w:hint="cs"/>
          <w:sz w:val="36"/>
          <w:szCs w:val="36"/>
          <w:rtl/>
        </w:rPr>
        <w:t xml:space="preserve">    </w:t>
      </w:r>
      <w:bookmarkStart w:id="0" w:name="_GoBack"/>
      <w:bookmarkEnd w:id="0"/>
      <w:r w:rsidR="0003698B">
        <w:rPr>
          <w:rFonts w:cs="AL-Mateen" w:hint="cs"/>
          <w:sz w:val="36"/>
          <w:szCs w:val="36"/>
          <w:rtl/>
        </w:rPr>
        <w:t xml:space="preserve"> (نصف مادة)</w:t>
      </w:r>
    </w:p>
    <w:p w:rsidR="00314061" w:rsidRDefault="00314061" w:rsidP="00314061">
      <w:pPr>
        <w:jc w:val="center"/>
        <w:rPr>
          <w:rFonts w:cs="Mudir MT"/>
          <w:sz w:val="36"/>
          <w:szCs w:val="36"/>
          <w:rtl/>
        </w:rPr>
      </w:pPr>
      <w:r>
        <w:rPr>
          <w:rFonts w:cs="Mudir MT" w:hint="cs"/>
          <w:sz w:val="36"/>
          <w:szCs w:val="36"/>
          <w:rtl/>
        </w:rPr>
        <w:t>(الفصل الدراسى الثانى يونيو 2016 م  )</w:t>
      </w:r>
    </w:p>
    <w:p w:rsidR="00314061" w:rsidRDefault="00314061" w:rsidP="00314061">
      <w:pPr>
        <w:pBdr>
          <w:bottom w:val="thinThickSmallGap" w:sz="24" w:space="1" w:color="auto"/>
        </w:pBdr>
        <w:ind w:left="-709"/>
        <w:rPr>
          <w:rtl/>
        </w:rPr>
      </w:pPr>
    </w:p>
    <w:p w:rsidR="00314061" w:rsidRDefault="00314061" w:rsidP="00314061"/>
    <w:p w:rsidR="00314061" w:rsidRDefault="00314061" w:rsidP="00314061">
      <w:pPr>
        <w:rPr>
          <w:rFonts w:cs="DecoType Naskh"/>
          <w:b/>
          <w:bCs/>
          <w:sz w:val="40"/>
          <w:szCs w:val="40"/>
          <w:rtl/>
        </w:rPr>
      </w:pPr>
      <w:r>
        <w:rPr>
          <w:rFonts w:cs="DecoType Naskh" w:hint="cs"/>
          <w:b/>
          <w:bCs/>
          <w:sz w:val="40"/>
          <w:szCs w:val="40"/>
          <w:rtl/>
        </w:rPr>
        <w:t xml:space="preserve">السؤال الثانى: </w:t>
      </w:r>
    </w:p>
    <w:p w:rsidR="00314061" w:rsidRPr="0003698B" w:rsidRDefault="00314061" w:rsidP="00314061">
      <w:pPr>
        <w:rPr>
          <w:rFonts w:cs="AL-Mateen"/>
          <w:b/>
          <w:bCs/>
          <w:sz w:val="28"/>
          <w:szCs w:val="28"/>
          <w:rtl/>
          <w:lang w:bidi="ar-EG"/>
        </w:rPr>
      </w:pPr>
      <w:r w:rsidRPr="0003698B">
        <w:rPr>
          <w:rFonts w:cs="AL-Mateen" w:hint="cs"/>
          <w:b/>
          <w:bCs/>
          <w:sz w:val="28"/>
          <w:szCs w:val="28"/>
          <w:rtl/>
        </w:rPr>
        <w:t xml:space="preserve">ب- </w:t>
      </w:r>
      <w:r w:rsidR="0003698B" w:rsidRPr="0003698B">
        <w:rPr>
          <w:rFonts w:cs="AL-Mateen" w:hint="cs"/>
          <w:b/>
          <w:bCs/>
          <w:sz w:val="28"/>
          <w:szCs w:val="28"/>
          <w:rtl/>
          <w:lang w:bidi="ar-EG"/>
        </w:rPr>
        <w:t>" تعتبر التقاوى أى جزء من اجزاء النبات يستخدم فى تكاثر الحاصلات الزراعية" ناقش ذلك مبيناً ما يلى:</w:t>
      </w:r>
      <w:r w:rsidRPr="0003698B">
        <w:rPr>
          <w:rFonts w:cs="AL-Mateen" w:hint="cs"/>
          <w:b/>
          <w:bCs/>
          <w:sz w:val="28"/>
          <w:szCs w:val="28"/>
          <w:rtl/>
        </w:rPr>
        <w:t xml:space="preserve"> ( 6 درجات)</w:t>
      </w:r>
    </w:p>
    <w:p w:rsidR="00314061" w:rsidRDefault="00314061" w:rsidP="00314061">
      <w:pPr>
        <w:rPr>
          <w:rFonts w:ascii="Sakkal Majalla" w:hAnsi="Sakkal Majalla" w:cs="Sakkal Majalla"/>
          <w:b/>
          <w:bCs/>
          <w:color w:val="0070C0"/>
          <w:sz w:val="40"/>
          <w:szCs w:val="40"/>
          <w:rtl/>
        </w:rPr>
      </w:pPr>
      <w:r>
        <w:rPr>
          <w:rFonts w:ascii="Sakkal Majalla" w:hAnsi="Sakkal Majalla" w:cs="Sakkal Majalla"/>
          <w:b/>
          <w:bCs/>
          <w:color w:val="0070C0"/>
          <w:sz w:val="40"/>
          <w:szCs w:val="40"/>
          <w:rtl/>
        </w:rPr>
        <w:t>1- درجات اكثار التقاوى:</w:t>
      </w:r>
    </w:p>
    <w:p w:rsidR="00314061" w:rsidRDefault="00314061" w:rsidP="00314061">
      <w:pPr>
        <w:rPr>
          <w:color w:val="FF0000"/>
          <w:rtl/>
        </w:rPr>
      </w:pPr>
      <w:r>
        <w:rPr>
          <w:rFonts w:cs="Bader" w:hint="cs"/>
          <w:color w:val="FF0000"/>
          <w:sz w:val="32"/>
          <w:szCs w:val="32"/>
          <w:rtl/>
          <w:lang w:bidi="ar-EG"/>
        </w:rPr>
        <w:t>تقاوى الاساس :</w:t>
      </w:r>
      <w:r>
        <w:rPr>
          <w:rFonts w:hint="cs"/>
          <w:color w:val="FF0000"/>
          <w:rtl/>
          <w:lang w:bidi="ar-EG"/>
        </w:rPr>
        <w:t xml:space="preserve"> </w:t>
      </w:r>
      <w:r>
        <w:rPr>
          <w:rFonts w:cs="Simplified Arabic" w:hint="cs"/>
          <w:szCs w:val="26"/>
          <w:rtl/>
        </w:rPr>
        <w:t>وتسمى أيضا تقاوى المربى وهى التقاوى الحائزة على الصفات الوراثية للصنف والمميزه له وعلى أعلا درجات النقاوة . وتكون مصدر لإنتاج جميع درجات التقاوى المعتمده الأخرى إما مباشرة أو عن طريق التقاوي المسجله</w:t>
      </w:r>
    </w:p>
    <w:p w:rsidR="00314061" w:rsidRDefault="00314061" w:rsidP="00314061">
      <w:pPr>
        <w:rPr>
          <w:rFonts w:cs="DecoType Naskh"/>
          <w:b/>
          <w:bCs/>
          <w:sz w:val="40"/>
          <w:szCs w:val="40"/>
          <w:rtl/>
        </w:rPr>
      </w:pPr>
      <w:r>
        <w:rPr>
          <w:rFonts w:cs="Bader" w:hint="cs"/>
          <w:color w:val="FF0000"/>
          <w:sz w:val="32"/>
          <w:szCs w:val="32"/>
          <w:rtl/>
          <w:lang w:bidi="ar-EG"/>
        </w:rPr>
        <w:t>التقاوي المسجلة</w:t>
      </w:r>
      <w:r>
        <w:rPr>
          <w:rFonts w:hint="cs"/>
          <w:rtl/>
        </w:rPr>
        <w:t xml:space="preserve">: </w:t>
      </w:r>
      <w:r>
        <w:rPr>
          <w:rFonts w:cs="Simplified Arabic" w:hint="cs"/>
          <w:szCs w:val="26"/>
          <w:rtl/>
        </w:rPr>
        <w:t>وهى التقاوى الناتجه من تقاوى الأساس أو من التقاوى المسجله  أخرى. ويجب أن تتوفر فيها الصفات الوراثية للصنف .</w:t>
      </w:r>
    </w:p>
    <w:p w:rsidR="00314061" w:rsidRDefault="00314061" w:rsidP="00314061">
      <w:pPr>
        <w:rPr>
          <w:rFonts w:cs="DecoType Naskh"/>
          <w:b/>
          <w:bCs/>
          <w:sz w:val="40"/>
          <w:szCs w:val="40"/>
          <w:lang w:bidi="ar-EG"/>
        </w:rPr>
      </w:pPr>
      <w:r>
        <w:rPr>
          <w:rFonts w:cs="Bader" w:hint="cs"/>
          <w:color w:val="FF0000"/>
          <w:sz w:val="32"/>
          <w:szCs w:val="32"/>
          <w:rtl/>
          <w:lang w:bidi="ar-EG"/>
        </w:rPr>
        <w:t>التقاوي المعتمدة</w:t>
      </w:r>
      <w:r>
        <w:rPr>
          <w:rFonts w:hint="cs"/>
          <w:rtl/>
          <w:lang w:bidi="ar-EG"/>
        </w:rPr>
        <w:t xml:space="preserve"> </w:t>
      </w:r>
      <w:r>
        <w:rPr>
          <w:rFonts w:hint="cs"/>
          <w:rtl/>
        </w:rPr>
        <w:t xml:space="preserve">: </w:t>
      </w:r>
      <w:r>
        <w:rPr>
          <w:rFonts w:cs="Simplified Arabic" w:hint="cs"/>
          <w:szCs w:val="26"/>
          <w:rtl/>
        </w:rPr>
        <w:t>وهى التقاوى الناتجه من تقاوى الأساس أو من التقاوى المسجله أو من تقاوى معتمدة أخرى. ويجب أن تتوفر فيها الصفات الوراثية للصنف وبدرجة خاصة من النقاوة. هذا ولكبر كمية التقاوى المعتمدة ولصعوبة التحكم الكامل فى درجة نقاوتها فإنه يسمح بنسبة بسيطة من البذور الغريبه.</w:t>
      </w:r>
    </w:p>
    <w:p w:rsidR="00314061" w:rsidRDefault="00314061" w:rsidP="00314061">
      <w:pPr>
        <w:pStyle w:val="BodyText"/>
        <w:ind w:left="360" w:right="765" w:hanging="459"/>
        <w:rPr>
          <w:rFonts w:ascii="Sakkal Majalla" w:hAnsi="Sakkal Majalla" w:cs="Sakkal Majalla"/>
          <w:b/>
          <w:bCs/>
          <w:color w:val="0070C0"/>
          <w:sz w:val="40"/>
          <w:szCs w:val="40"/>
          <w:rtl/>
          <w:lang w:eastAsia="en-US"/>
        </w:rPr>
      </w:pPr>
      <w:r>
        <w:rPr>
          <w:rFonts w:ascii="Sakkal Majalla" w:hAnsi="Sakkal Majalla" w:cs="Sakkal Majalla"/>
          <w:b/>
          <w:bCs/>
          <w:color w:val="0070C0"/>
          <w:sz w:val="40"/>
          <w:szCs w:val="40"/>
          <w:rtl/>
          <w:lang w:eastAsia="en-US"/>
        </w:rPr>
        <w:t>2- أهم الأسباب التي تؤدي إلى تدهور التقاوي ؟</w:t>
      </w:r>
    </w:p>
    <w:p w:rsidR="00314061" w:rsidRDefault="00314061" w:rsidP="00314061">
      <w:pPr>
        <w:ind w:left="-1" w:firstLine="425"/>
        <w:jc w:val="lowKashida"/>
        <w:rPr>
          <w:rFonts w:cs="Simplified Arabic"/>
          <w:szCs w:val="26"/>
        </w:rPr>
      </w:pPr>
      <w:r>
        <w:rPr>
          <w:rFonts w:hint="cs"/>
          <w:rtl/>
        </w:rPr>
        <w:t xml:space="preserve">     </w:t>
      </w:r>
      <w:r>
        <w:rPr>
          <w:rFonts w:cs="Simplified Arabic" w:hint="cs"/>
          <w:szCs w:val="26"/>
          <w:rtl/>
        </w:rPr>
        <w:t>يلاحظ تدهور صفات كثير من أصناف المحاصيل الزراعية بتوالى زراعتها عدة اجيال حيث تنخفض قدرتها على الانتاج. وتتعدد اسباب هذا التدهور فى الظروف الزراعية المصرية</w:t>
      </w:r>
      <w:r>
        <w:rPr>
          <w:rFonts w:cs="Simplified Arabic" w:hint="cs"/>
          <w:b/>
          <w:bCs/>
          <w:szCs w:val="26"/>
          <w:rtl/>
        </w:rPr>
        <w:t xml:space="preserve"> كالآتى :-</w:t>
      </w:r>
    </w:p>
    <w:p w:rsidR="00314061" w:rsidRDefault="00314061" w:rsidP="00314061">
      <w:pPr>
        <w:ind w:left="-1"/>
        <w:jc w:val="lowKashida"/>
        <w:rPr>
          <w:rFonts w:cs="Simplified Arabic"/>
          <w:b/>
          <w:bCs/>
          <w:szCs w:val="32"/>
          <w:rtl/>
        </w:rPr>
      </w:pPr>
      <w:r>
        <w:rPr>
          <w:rFonts w:cs="Simplified Arabic" w:hint="cs"/>
          <w:b/>
          <w:bCs/>
          <w:szCs w:val="32"/>
          <w:rtl/>
        </w:rPr>
        <w:t>1- الخلط الميكانيكى للأصناف :</w:t>
      </w:r>
    </w:p>
    <w:p w:rsidR="00314061" w:rsidRDefault="00314061" w:rsidP="00314061">
      <w:pPr>
        <w:ind w:left="424"/>
        <w:jc w:val="lowKashida"/>
        <w:rPr>
          <w:rFonts w:cs="Simplified Arabic"/>
          <w:szCs w:val="26"/>
          <w:rtl/>
        </w:rPr>
      </w:pPr>
      <w:r>
        <w:rPr>
          <w:rFonts w:cs="Simplified Arabic" w:hint="cs"/>
          <w:szCs w:val="26"/>
          <w:rtl/>
        </w:rPr>
        <w:t>قد يحدث هذا الخلط فى الأصناف التجارية للمحصول مع بعضها والمثل على ذلك الخلط الذى يحدث فى أصناف القطن وذلك نتيجة لعدم المحافظة على التقاوى أثناء عملة الحليج حيث قد يقوم المحلج الواحد فى هذه الحاله بحلج اقطان اكثر من صنف أو قد يحدث الخلط نتيجة عدم الفصل بين الاصناف فى المناطق الزراعية المختلفه وتؤدى ذلك الى تدهور صفات الجوده والمحصول ولذلك صدرت تشريعات كثيرة تضمن عدم حدوث هذا الخلط عن طريق تحديد مناطق زراعة كل صنف وكذلك تحديد المحالج التى تقوم بحلج الأصناف المختلفة لذلك يصدر سنويا قرار من وزير الزراعة يحدد فيه المناطق والاصناف التى تزرع بها والمحالج التى تقوم بحلج الاقطان.</w:t>
      </w:r>
    </w:p>
    <w:p w:rsidR="00314061" w:rsidRDefault="00314061" w:rsidP="00314061">
      <w:pPr>
        <w:ind w:left="424"/>
        <w:jc w:val="lowKashida"/>
        <w:rPr>
          <w:rFonts w:cs="Simplified Arabic"/>
          <w:szCs w:val="26"/>
          <w:rtl/>
        </w:rPr>
      </w:pPr>
    </w:p>
    <w:p w:rsidR="00314061" w:rsidRDefault="00314061" w:rsidP="00314061">
      <w:pPr>
        <w:ind w:left="-1"/>
        <w:jc w:val="lowKashida"/>
        <w:rPr>
          <w:rFonts w:cs="Simplified Arabic"/>
          <w:b/>
          <w:bCs/>
          <w:szCs w:val="32"/>
          <w:rtl/>
        </w:rPr>
      </w:pPr>
      <w:r>
        <w:rPr>
          <w:rFonts w:cs="Simplified Arabic" w:hint="cs"/>
          <w:b/>
          <w:bCs/>
          <w:szCs w:val="32"/>
          <w:rtl/>
        </w:rPr>
        <w:t>2- الخلط الوراثي :</w:t>
      </w:r>
    </w:p>
    <w:p w:rsidR="00314061" w:rsidRDefault="00314061" w:rsidP="00314061">
      <w:pPr>
        <w:ind w:left="424"/>
        <w:jc w:val="lowKashida"/>
        <w:rPr>
          <w:rFonts w:cs="Simplified Arabic"/>
          <w:szCs w:val="26"/>
          <w:rtl/>
        </w:rPr>
      </w:pPr>
      <w:r>
        <w:rPr>
          <w:rFonts w:cs="Simplified Arabic" w:hint="cs"/>
          <w:szCs w:val="26"/>
          <w:rtl/>
        </w:rPr>
        <w:t xml:space="preserve">وذلك يحدث نتيجة لحدوث التهجين بين الأصناف المختلفة وينتج عن ذلك تقاوى تحمل عوامل وراثية غير مرغوبه مما يؤثر على المحصول الناتج كما ونوعا ومن أهم وأخطر الأمثلة هو الخلط الوراثى الناتج من تهجين القطن المصرى والتابع لجنس باربادنس </w:t>
      </w:r>
      <w:proofErr w:type="spellStart"/>
      <w:r>
        <w:rPr>
          <w:rFonts w:cs="Simplified Arabic"/>
          <w:szCs w:val="26"/>
        </w:rPr>
        <w:t>barbadense</w:t>
      </w:r>
      <w:proofErr w:type="spellEnd"/>
      <w:r>
        <w:rPr>
          <w:rFonts w:cs="Simplified Arabic"/>
          <w:szCs w:val="26"/>
        </w:rPr>
        <w:t xml:space="preserve">  </w:t>
      </w:r>
      <w:r>
        <w:rPr>
          <w:rFonts w:cs="Simplified Arabic" w:hint="cs"/>
          <w:szCs w:val="26"/>
          <w:rtl/>
        </w:rPr>
        <w:t xml:space="preserve"> والقطن الهندى التابع لجنس هيرسوتم</w:t>
      </w:r>
      <w:proofErr w:type="spellStart"/>
      <w:r>
        <w:rPr>
          <w:rFonts w:cs="Simplified Arabic"/>
          <w:szCs w:val="26"/>
        </w:rPr>
        <w:t>hersutum</w:t>
      </w:r>
      <w:proofErr w:type="spellEnd"/>
      <w:r>
        <w:rPr>
          <w:rFonts w:cs="Simplified Arabic"/>
          <w:szCs w:val="26"/>
        </w:rPr>
        <w:t xml:space="preserve">    </w:t>
      </w:r>
      <w:r>
        <w:rPr>
          <w:rFonts w:cs="Simplified Arabic" w:hint="cs"/>
          <w:szCs w:val="26"/>
          <w:rtl/>
        </w:rPr>
        <w:t xml:space="preserve"> والذى يتسبب عنه تدهور فى صفات الجودة فى القطن المصري سواء فى طول التيلة أو النعومة أو المتانة وأيضا المحصول النهائى من حيث الكمية . ويقوم صندوق تحسين الأقطان المصرية بوضع برنامج سنوى لمكافحة القطن الهندى (الغريبه) فى الأصناف المصريه.</w:t>
      </w:r>
    </w:p>
    <w:p w:rsidR="00314061" w:rsidRDefault="00314061" w:rsidP="00314061">
      <w:pPr>
        <w:ind w:left="-1"/>
        <w:jc w:val="lowKashida"/>
        <w:rPr>
          <w:rFonts w:cs="Simplified Arabic"/>
          <w:b/>
          <w:bCs/>
          <w:sz w:val="32"/>
          <w:szCs w:val="26"/>
          <w:rtl/>
        </w:rPr>
      </w:pPr>
      <w:r>
        <w:rPr>
          <w:rFonts w:cs="Simplified Arabic" w:hint="cs"/>
          <w:b/>
          <w:bCs/>
          <w:szCs w:val="32"/>
          <w:rtl/>
        </w:rPr>
        <w:t>3- انعزال العوامل الوراثية :</w:t>
      </w:r>
      <w:r>
        <w:rPr>
          <w:rFonts w:cs="Simplified Arabic" w:hint="cs"/>
          <w:szCs w:val="32"/>
          <w:rtl/>
        </w:rPr>
        <w:t xml:space="preserve"> </w:t>
      </w:r>
      <w:r>
        <w:rPr>
          <w:rFonts w:cs="Simplified Arabic" w:hint="cs"/>
          <w:szCs w:val="32"/>
          <w:rtl/>
        </w:rPr>
        <w:tab/>
        <w:t xml:space="preserve">      </w:t>
      </w:r>
      <w:r>
        <w:rPr>
          <w:rFonts w:cs="Simplified Arabic" w:hint="cs"/>
          <w:szCs w:val="26"/>
          <w:rtl/>
        </w:rPr>
        <w:tab/>
      </w:r>
      <w:r>
        <w:rPr>
          <w:rFonts w:cs="Simplified Arabic"/>
          <w:b/>
          <w:bCs/>
          <w:sz w:val="32"/>
          <w:szCs w:val="26"/>
        </w:rPr>
        <w:t xml:space="preserve">Segregation       </w:t>
      </w:r>
    </w:p>
    <w:p w:rsidR="00314061" w:rsidRDefault="00314061" w:rsidP="00314061">
      <w:pPr>
        <w:ind w:left="424"/>
        <w:jc w:val="lowKashida"/>
        <w:rPr>
          <w:rFonts w:cs="Simplified Arabic"/>
          <w:szCs w:val="26"/>
          <w:rtl/>
        </w:rPr>
      </w:pPr>
      <w:r>
        <w:rPr>
          <w:rFonts w:cs="Simplified Arabic" w:hint="cs"/>
          <w:szCs w:val="26"/>
          <w:rtl/>
        </w:rPr>
        <w:t xml:space="preserve"> قد يحدث إنعزال فى العوامل الوراثية بعد تكوين بعض الأصناف التركيبيه بعد توالى زراعتها عدة مواسم ويؤدى ذلك الى عدم تجانس نباتات الصنف وتدهور صفاته. وتعتبر الذرة الهجين أهم الأمثله التى توضح هذه الظاهرة حيث يتراوح النقص فى كمية المحصول نتيجة إستخدام المحصول التجارى كتقاوى بين 20 , 25 % فى السنة الأولى فقط كما يلاحظ أيضا هذا التدهور فى اصناف القطن لذلك يجب على المربى أن يستمر فى الانتخاب للمحافظة على صفات الصنف.</w:t>
      </w:r>
    </w:p>
    <w:p w:rsidR="00314061" w:rsidRDefault="00314061" w:rsidP="00314061">
      <w:pPr>
        <w:ind w:left="-1"/>
        <w:jc w:val="lowKashida"/>
        <w:rPr>
          <w:rFonts w:cs="Simplified Arabic"/>
          <w:b/>
          <w:bCs/>
          <w:szCs w:val="32"/>
          <w:rtl/>
        </w:rPr>
      </w:pPr>
      <w:r>
        <w:rPr>
          <w:rFonts w:cs="Simplified Arabic" w:hint="cs"/>
          <w:b/>
          <w:bCs/>
          <w:szCs w:val="32"/>
          <w:rtl/>
        </w:rPr>
        <w:t xml:space="preserve">4- حدوث الطفرات :     </w:t>
      </w:r>
      <w:r>
        <w:rPr>
          <w:rFonts w:cs="Simplified Arabic" w:hint="cs"/>
          <w:b/>
          <w:bCs/>
          <w:szCs w:val="32"/>
          <w:rtl/>
        </w:rPr>
        <w:tab/>
      </w:r>
      <w:r>
        <w:rPr>
          <w:rFonts w:cs="Simplified Arabic" w:hint="cs"/>
          <w:b/>
          <w:bCs/>
          <w:szCs w:val="32"/>
          <w:rtl/>
        </w:rPr>
        <w:tab/>
      </w:r>
      <w:r>
        <w:rPr>
          <w:rFonts w:cs="Simplified Arabic" w:hint="cs"/>
          <w:b/>
          <w:bCs/>
          <w:szCs w:val="32"/>
          <w:rtl/>
        </w:rPr>
        <w:tab/>
      </w:r>
      <w:r>
        <w:rPr>
          <w:rFonts w:cs="Simplified Arabic" w:hint="cs"/>
          <w:b/>
          <w:bCs/>
          <w:szCs w:val="32"/>
          <w:rtl/>
        </w:rPr>
        <w:tab/>
        <w:t xml:space="preserve"> </w:t>
      </w:r>
      <w:r>
        <w:rPr>
          <w:rFonts w:cs="Simplified Arabic"/>
          <w:b/>
          <w:bCs/>
          <w:sz w:val="32"/>
          <w:szCs w:val="32"/>
        </w:rPr>
        <w:t>Mutation</w:t>
      </w:r>
    </w:p>
    <w:p w:rsidR="00314061" w:rsidRDefault="00314061" w:rsidP="00314061">
      <w:pPr>
        <w:ind w:left="424"/>
        <w:jc w:val="lowKashida"/>
        <w:rPr>
          <w:rFonts w:cs="Simplified Arabic"/>
          <w:szCs w:val="26"/>
          <w:rtl/>
        </w:rPr>
      </w:pPr>
      <w:r>
        <w:rPr>
          <w:rFonts w:cs="Simplified Arabic" w:hint="cs"/>
          <w:szCs w:val="26"/>
          <w:rtl/>
        </w:rPr>
        <w:t>قد تحدث طفرات ضارة بالتقاوى مما يؤدى الى ظهور نباتات مخالفة للصنف والتى تسمى بالشوارد وهى ذات صفات جودة منخفضة عن الصنف الأصلى فى أغلب الأحيان .</w:t>
      </w:r>
    </w:p>
    <w:p w:rsidR="00314061" w:rsidRDefault="00314061" w:rsidP="00314061">
      <w:pPr>
        <w:ind w:left="-1"/>
        <w:jc w:val="lowKashida"/>
        <w:rPr>
          <w:rFonts w:cs="Simplified Arabic"/>
          <w:b/>
          <w:bCs/>
          <w:szCs w:val="32"/>
          <w:rtl/>
        </w:rPr>
      </w:pPr>
      <w:r>
        <w:rPr>
          <w:rFonts w:cs="Simplified Arabic" w:hint="cs"/>
          <w:b/>
          <w:bCs/>
          <w:szCs w:val="32"/>
          <w:rtl/>
        </w:rPr>
        <w:t>5- الأمراض النباتية :</w:t>
      </w:r>
    </w:p>
    <w:p w:rsidR="00314061" w:rsidRDefault="00314061" w:rsidP="00314061">
      <w:pPr>
        <w:pStyle w:val="BodyText"/>
        <w:tabs>
          <w:tab w:val="right" w:pos="8640"/>
        </w:tabs>
        <w:jc w:val="both"/>
        <w:rPr>
          <w:sz w:val="26"/>
          <w:szCs w:val="26"/>
          <w:rtl/>
        </w:rPr>
      </w:pPr>
      <w:r>
        <w:rPr>
          <w:rFonts w:hint="cs"/>
          <w:sz w:val="26"/>
          <w:szCs w:val="26"/>
          <w:rtl/>
        </w:rPr>
        <w:t>تتدهور أصناف كثير من المحاصيل الزراعية نتيجة إصابة التقاوى بالأمراض سواء كانت هذه الأمراض بكتيرية أو فيروسية . ويعتبر القصب والبطاطس (يتكاثرا تكاثرا خضريا) من أهم المحاصيل التى تتدهور أصنافها نتيجة إصابة تقاويها بالأمراض حيث تتسبب الأمراض الفيرسية مثل الإصفرار والموزايك فى حدوث تدهور كبير فى محصول القصب . كذلك زراعة تقاوى البطاطس المصابة بأمراض الإصفرار والبرقش يؤدى الى تدهور المحصول ويظهر هذا بوضوح عند إستخدام تقاوى من المحصول الناتج من العروه الصيفية لزراعة العروة النيليه.</w:t>
      </w:r>
    </w:p>
    <w:p w:rsidR="00314061" w:rsidRDefault="00314061" w:rsidP="00314061">
      <w:pPr>
        <w:rPr>
          <w:rFonts w:cs="DecoType Naskh" w:hint="cs"/>
          <w:sz w:val="40"/>
          <w:szCs w:val="40"/>
          <w:rtl/>
          <w:lang w:bidi="ar-EG"/>
        </w:rPr>
      </w:pPr>
      <w:r>
        <w:rPr>
          <w:rFonts w:ascii="Sakkal Majalla" w:hAnsi="Sakkal Majalla" w:cs="Sakkal Majalla"/>
          <w:b/>
          <w:bCs/>
          <w:color w:val="0070C0"/>
          <w:sz w:val="40"/>
          <w:szCs w:val="40"/>
          <w:rtl/>
        </w:rPr>
        <w:t>3- أهمية التقاوى:</w:t>
      </w:r>
      <w:r>
        <w:rPr>
          <w:rFonts w:cs="DecoType Naskh" w:hint="cs"/>
          <w:sz w:val="40"/>
          <w:szCs w:val="40"/>
          <w:rtl/>
        </w:rPr>
        <w:t xml:space="preserve"> </w:t>
      </w:r>
    </w:p>
    <w:p w:rsidR="00314061" w:rsidRPr="0003698B" w:rsidRDefault="00314061" w:rsidP="00314061">
      <w:pPr>
        <w:numPr>
          <w:ilvl w:val="0"/>
          <w:numId w:val="1"/>
        </w:numPr>
        <w:rPr>
          <w:rFonts w:cs="Simplified Arabic"/>
          <w:sz w:val="26"/>
          <w:szCs w:val="26"/>
          <w:rtl/>
          <w:lang w:eastAsia="ar-SA"/>
        </w:rPr>
      </w:pPr>
      <w:r w:rsidRPr="0003698B">
        <w:rPr>
          <w:rFonts w:cs="Simplified Arabic"/>
          <w:sz w:val="26"/>
          <w:szCs w:val="26"/>
          <w:rtl/>
          <w:lang w:eastAsia="ar-SA"/>
        </w:rPr>
        <w:t>المحافظة على النوع وتعاقب أجياله.</w:t>
      </w:r>
    </w:p>
    <w:p w:rsidR="00314061" w:rsidRPr="0003698B" w:rsidRDefault="00314061" w:rsidP="00314061">
      <w:pPr>
        <w:numPr>
          <w:ilvl w:val="0"/>
          <w:numId w:val="1"/>
        </w:numPr>
        <w:rPr>
          <w:rFonts w:cs="Simplified Arabic"/>
          <w:sz w:val="26"/>
          <w:szCs w:val="26"/>
          <w:lang w:eastAsia="ar-SA"/>
        </w:rPr>
      </w:pPr>
      <w:r w:rsidRPr="0003698B">
        <w:rPr>
          <w:rFonts w:cs="Simplified Arabic"/>
          <w:sz w:val="26"/>
          <w:szCs w:val="26"/>
          <w:rtl/>
          <w:lang w:eastAsia="ar-SA"/>
        </w:rPr>
        <w:t>تحسين المحاصيل.</w:t>
      </w:r>
    </w:p>
    <w:p w:rsidR="00314061" w:rsidRPr="0003698B" w:rsidRDefault="00314061" w:rsidP="00314061">
      <w:pPr>
        <w:numPr>
          <w:ilvl w:val="0"/>
          <w:numId w:val="1"/>
        </w:numPr>
        <w:rPr>
          <w:rFonts w:cs="Simplified Arabic"/>
          <w:sz w:val="26"/>
          <w:szCs w:val="26"/>
          <w:lang w:eastAsia="ar-SA"/>
        </w:rPr>
      </w:pPr>
      <w:r w:rsidRPr="0003698B">
        <w:rPr>
          <w:rFonts w:cs="Simplified Arabic"/>
          <w:sz w:val="26"/>
          <w:szCs w:val="26"/>
          <w:rtl/>
          <w:lang w:eastAsia="ar-SA"/>
        </w:rPr>
        <w:t>انتشار النباتات من مكان لآخر.</w:t>
      </w:r>
    </w:p>
    <w:p w:rsidR="00314061" w:rsidRPr="0003698B" w:rsidRDefault="00314061" w:rsidP="00314061">
      <w:pPr>
        <w:numPr>
          <w:ilvl w:val="0"/>
          <w:numId w:val="1"/>
        </w:numPr>
        <w:rPr>
          <w:rFonts w:cs="Simplified Arabic"/>
          <w:sz w:val="26"/>
          <w:szCs w:val="26"/>
          <w:lang w:eastAsia="ar-SA"/>
        </w:rPr>
      </w:pPr>
      <w:r w:rsidRPr="0003698B">
        <w:rPr>
          <w:rFonts w:cs="Simplified Arabic"/>
          <w:sz w:val="26"/>
          <w:szCs w:val="26"/>
          <w:rtl/>
          <w:lang w:eastAsia="ar-SA"/>
        </w:rPr>
        <w:t>تغذية الانسان والحيوان.</w:t>
      </w:r>
    </w:p>
    <w:p w:rsidR="00314061" w:rsidRPr="0003698B" w:rsidRDefault="00314061" w:rsidP="00314061">
      <w:pPr>
        <w:numPr>
          <w:ilvl w:val="0"/>
          <w:numId w:val="1"/>
        </w:numPr>
        <w:rPr>
          <w:rFonts w:ascii="Sakkal Majalla" w:hAnsi="Sakkal Majalla" w:cs="Sakkal Majalla"/>
          <w:sz w:val="32"/>
          <w:szCs w:val="32"/>
        </w:rPr>
      </w:pPr>
      <w:r w:rsidRPr="0003698B">
        <w:rPr>
          <w:rFonts w:cs="Simplified Arabic"/>
          <w:sz w:val="26"/>
          <w:szCs w:val="26"/>
          <w:rtl/>
          <w:lang w:eastAsia="ar-SA"/>
        </w:rPr>
        <w:t>إمداد كثير من الصناعات بالمواد الخام</w:t>
      </w:r>
      <w:r w:rsidRPr="0003698B">
        <w:rPr>
          <w:rFonts w:ascii="Sakkal Majalla" w:hAnsi="Sakkal Majalla" w:cs="Sakkal Majalla"/>
          <w:sz w:val="32"/>
          <w:szCs w:val="32"/>
          <w:rtl/>
        </w:rPr>
        <w:t>.</w:t>
      </w:r>
    </w:p>
    <w:p w:rsidR="00314061" w:rsidRDefault="00314061" w:rsidP="00314061">
      <w:pPr>
        <w:rPr>
          <w:rtl/>
        </w:rPr>
      </w:pPr>
      <w:r w:rsidRPr="00D140EC">
        <w:rPr>
          <w:rFonts w:cs="DecoType Naskh" w:hint="cs"/>
          <w:b/>
          <w:bCs/>
          <w:sz w:val="40"/>
          <w:szCs w:val="40"/>
          <w:rtl/>
        </w:rPr>
        <w:lastRenderedPageBreak/>
        <w:t xml:space="preserve"> </w:t>
      </w:r>
      <w:r>
        <w:rPr>
          <w:rFonts w:cs="DecoType Naskh" w:hint="cs"/>
          <w:b/>
          <w:bCs/>
          <w:sz w:val="40"/>
          <w:szCs w:val="40"/>
          <w:rtl/>
        </w:rPr>
        <w:t xml:space="preserve">السؤال الثالث </w:t>
      </w:r>
      <w:r w:rsidRPr="00D140EC">
        <w:rPr>
          <w:rFonts w:cs="DecoType Naskh" w:hint="cs"/>
          <w:b/>
          <w:bCs/>
          <w:sz w:val="40"/>
          <w:szCs w:val="40"/>
          <w:rtl/>
        </w:rPr>
        <w:t>:</w:t>
      </w:r>
      <w:r>
        <w:rPr>
          <w:rFonts w:hint="cs"/>
          <w:rtl/>
        </w:rPr>
        <w:t xml:space="preserve"> </w:t>
      </w:r>
      <w:r>
        <w:rPr>
          <w:rFonts w:cs="DecoType Naskh" w:hint="cs"/>
          <w:b/>
          <w:bCs/>
          <w:sz w:val="40"/>
          <w:szCs w:val="40"/>
          <w:rtl/>
        </w:rPr>
        <w:t>( 24 درجة)</w:t>
      </w:r>
      <w:r>
        <w:rPr>
          <w:rFonts w:hint="cs"/>
          <w:rtl/>
        </w:rPr>
        <w:t xml:space="preserve"> </w:t>
      </w:r>
    </w:p>
    <w:p w:rsidR="00314061" w:rsidRDefault="00314061" w:rsidP="00314061">
      <w:pPr>
        <w:ind w:hanging="525"/>
        <w:rPr>
          <w:rtl/>
          <w:lang w:bidi="ar-EG"/>
        </w:rPr>
      </w:pPr>
      <w:r w:rsidRPr="00906198">
        <w:rPr>
          <w:rFonts w:cs="Mudir MT" w:hint="cs"/>
          <w:b/>
          <w:bCs/>
          <w:sz w:val="28"/>
          <w:szCs w:val="28"/>
          <w:rtl/>
          <w:lang w:bidi="ar-EG"/>
        </w:rPr>
        <w:t>1- عرف الحشائش مع ذكر الاهمية الاقتصادية لها.</w:t>
      </w:r>
      <w:r>
        <w:rPr>
          <w:rFonts w:hint="cs"/>
          <w:rtl/>
          <w:lang w:bidi="ar-EG"/>
        </w:rPr>
        <w:t xml:space="preserve">                                                </w:t>
      </w:r>
      <w:r w:rsidRPr="008E658F">
        <w:rPr>
          <w:rFonts w:cs="AL-Mateen"/>
          <w:b/>
          <w:bCs/>
          <w:sz w:val="30"/>
          <w:szCs w:val="30"/>
          <w:rtl/>
        </w:rPr>
        <w:t>(</w:t>
      </w:r>
      <w:r w:rsidRPr="008E658F">
        <w:rPr>
          <w:rFonts w:cs="AL-Mateen" w:hint="cs"/>
          <w:b/>
          <w:bCs/>
          <w:sz w:val="30"/>
          <w:szCs w:val="30"/>
          <w:rtl/>
        </w:rPr>
        <w:t>8</w:t>
      </w:r>
      <w:r w:rsidRPr="008E658F">
        <w:rPr>
          <w:rFonts w:cs="AL-Mateen"/>
          <w:b/>
          <w:bCs/>
          <w:sz w:val="30"/>
          <w:szCs w:val="30"/>
          <w:rtl/>
        </w:rPr>
        <w:t xml:space="preserve"> درجات)</w:t>
      </w:r>
    </w:p>
    <w:p w:rsidR="00985CAD" w:rsidRPr="00985CAD" w:rsidRDefault="00985CAD" w:rsidP="00985CAD">
      <w:pPr>
        <w:spacing w:before="120"/>
        <w:jc w:val="both"/>
        <w:rPr>
          <w:rFonts w:ascii="Sakkal Majalla" w:hAnsi="Sakkal Majalla" w:cs="AL-Mateen"/>
          <w:sz w:val="34"/>
          <w:szCs w:val="34"/>
          <w:rtl/>
        </w:rPr>
      </w:pPr>
      <w:r w:rsidRPr="00985CAD">
        <w:rPr>
          <w:rFonts w:ascii="Sakkal Majalla" w:hAnsi="Sakkal Majalla" w:cs="AL-Mateen"/>
          <w:sz w:val="34"/>
          <w:szCs w:val="34"/>
          <w:rtl/>
        </w:rPr>
        <w:t>تعريف الحشائش:</w:t>
      </w:r>
    </w:p>
    <w:p w:rsidR="00985CAD" w:rsidRPr="00985CAD" w:rsidRDefault="00985CAD" w:rsidP="00985CAD">
      <w:pPr>
        <w:spacing w:before="12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اختلفت الآراء فى تعريف الحشيشة إلا أن التعريف الشائع لها هو "الحشائش نباتات تنمو بريا فى منطقة ما لايرغب فى تواجدها فيه وتسبب أضراراً اقتصادية للأ</w:t>
      </w:r>
      <w:r>
        <w:rPr>
          <w:rFonts w:ascii="Sakkal Majalla" w:hAnsi="Sakkal Majalla" w:cs="Sakkal Majalla" w:hint="cs"/>
          <w:sz w:val="34"/>
          <w:szCs w:val="34"/>
          <w:rtl/>
        </w:rPr>
        <w:t>ر</w:t>
      </w:r>
      <w:r w:rsidRPr="00985CAD">
        <w:rPr>
          <w:rFonts w:ascii="Sakkal Majalla" w:hAnsi="Sakkal Majalla" w:cs="Sakkal Majalla"/>
          <w:sz w:val="34"/>
          <w:szCs w:val="34"/>
          <w:rtl/>
        </w:rPr>
        <w:t>ض والمحاصيل والحيوانات والماء ".</w:t>
      </w:r>
    </w:p>
    <w:p w:rsidR="00985CAD" w:rsidRPr="00985CAD" w:rsidRDefault="00985CAD" w:rsidP="00985CAD">
      <w:pPr>
        <w:spacing w:before="120"/>
        <w:jc w:val="both"/>
        <w:rPr>
          <w:rFonts w:ascii="Sakkal Majalla" w:hAnsi="Sakkal Majalla" w:cs="AL-Mateen"/>
          <w:sz w:val="34"/>
          <w:szCs w:val="34"/>
          <w:rtl/>
        </w:rPr>
      </w:pPr>
      <w:r w:rsidRPr="00985CAD">
        <w:rPr>
          <w:rFonts w:ascii="Sakkal Majalla" w:hAnsi="Sakkal Majalla" w:cs="AL-Mateen"/>
          <w:sz w:val="34"/>
          <w:szCs w:val="34"/>
          <w:rtl/>
        </w:rPr>
        <w:t>أضرار الحشائش:</w:t>
      </w:r>
    </w:p>
    <w:p w:rsidR="00985CAD" w:rsidRPr="00985CAD" w:rsidRDefault="00985CAD" w:rsidP="00985CAD">
      <w:pPr>
        <w:spacing w:before="120"/>
        <w:ind w:firstLine="720"/>
        <w:jc w:val="both"/>
        <w:rPr>
          <w:rFonts w:ascii="Sakkal Majalla" w:hAnsi="Sakkal Majalla" w:cs="Sakkal Majalla"/>
          <w:sz w:val="34"/>
          <w:szCs w:val="34"/>
          <w:rtl/>
        </w:rPr>
      </w:pPr>
      <w:r w:rsidRPr="00985CAD">
        <w:rPr>
          <w:rFonts w:ascii="Sakkal Majalla" w:hAnsi="Sakkal Majalla" w:cs="Sakkal Majalla"/>
          <w:sz w:val="34"/>
          <w:szCs w:val="34"/>
          <w:rtl/>
        </w:rPr>
        <w:t>تتعدد وتتنوع الأضرار التى تسببها الحشائش ولاتقتصر الحشيشة الواحدة على ضرر واحد بل تتعداه لتسبب أكثر من ضرر والتى يمكن ايجازها فى:</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1-</w:t>
      </w:r>
      <w:r w:rsidRPr="00985CAD">
        <w:rPr>
          <w:rFonts w:ascii="Sakkal Majalla" w:hAnsi="Sakkal Majalla" w:cs="Sakkal Majalla"/>
          <w:sz w:val="34"/>
          <w:szCs w:val="34"/>
          <w:rtl/>
        </w:rPr>
        <w:tab/>
        <w:t>خفض كمية المحصول:</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حيث أن الحشائش تنافس المحاصيل المنزرعة فى مقومات الحياه الرئيسية من ماء وعناصر غذائية وضوء ومكان حيث حبى الله الحشائش بخصائص وصفات تجعلها شديدة التنافس مما يؤدى إلى ضعف نمو المحاصيل وبالتالى نقص محصولها هذا وقد يصل النقص فى بعض الأحيان إلى أكثر من 50% من كمية المحصول.</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2-</w:t>
      </w:r>
      <w:r w:rsidRPr="00985CAD">
        <w:rPr>
          <w:rFonts w:ascii="Sakkal Majalla" w:hAnsi="Sakkal Majalla" w:cs="Sakkal Majalla"/>
          <w:sz w:val="34"/>
          <w:szCs w:val="34"/>
          <w:rtl/>
        </w:rPr>
        <w:tab/>
        <w:t>خفض جودة الإنتاج النباتى:</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يسبب وجود بذور المحاصيل إلى التقليل من قيمتها حيث ان ذلك يظهر بوضوح فى البذور التى تستعمل كتقاوى وأيضا كغذاء والأمثلة كثيرة أيضا خلط نباتات الحشائش مع نباتات المحاصيل.</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3-</w:t>
      </w:r>
      <w:r w:rsidRPr="00985CAD">
        <w:rPr>
          <w:rFonts w:ascii="Sakkal Majalla" w:hAnsi="Sakkal Majalla" w:cs="Sakkal Majalla"/>
          <w:sz w:val="34"/>
          <w:szCs w:val="34"/>
          <w:rtl/>
        </w:rPr>
        <w:tab/>
        <w:t>نقص كمية وقيمة الانتاج الحيوانى:</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حيث يؤدى وجود نباتات الحشائش بمحاصيل العلف إلى إحداث أضرار بالماشية التى تتغذى عليها تسبب فى بعض الاحيان فى حدوث تسمم كما تسبب فى تقليل قيمة المنتج الحيوانى كوجود ثمار الشبيط فى صوف الحيوانات يصعب من عملية غزله أيضا إنتشار حشيشة السريس فى البرسيم تتسبب فى قلة ادرار اللبن كما يسبب وجود حشيشة الكبر فى حقول البرسيم إلى وجود رائحة غير محببة فى اللبن (رائحة الكبريت).</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lastRenderedPageBreak/>
        <w:t>4-</w:t>
      </w:r>
      <w:r w:rsidRPr="00985CAD">
        <w:rPr>
          <w:rFonts w:ascii="Sakkal Majalla" w:hAnsi="Sakkal Majalla" w:cs="Sakkal Majalla"/>
          <w:sz w:val="34"/>
          <w:szCs w:val="34"/>
          <w:rtl/>
        </w:rPr>
        <w:tab/>
        <w:t>خفض قيمة الأرض الزراعية:</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إن انتشار الحشائش فى الحقول يقلل من قيمتها حيث أن تكاليف زراعة مثل هذه الأراضى تكون عالية خصوصا لو كانت الحشائش الموجودة بالأرض من النوع الخبيث مثل النجيل والعليق وأيضا أثمان هذه الأراضى تنخفض مقارنة بالأرض النظيفة الخالية من الحشائش.</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5-</w:t>
      </w:r>
      <w:r w:rsidRPr="00985CAD">
        <w:rPr>
          <w:rFonts w:ascii="Sakkal Majalla" w:hAnsi="Sakkal Majalla" w:cs="Sakkal Majalla"/>
          <w:sz w:val="34"/>
          <w:szCs w:val="34"/>
          <w:rtl/>
        </w:rPr>
        <w:tab/>
        <w:t>زيادة تكاليف العمليات الزراعية:</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حيث أن انتشار الحشائش بالحقول يعيق إجراء العمليات الزراعية كالرى كما وأن وجود الحشائش سواء بذور مع التقاوى يتطلب غربلتها وأيضا التخلص منها فى الحقول بالحرث والعزيق وهذا يتكلف فى المتوسط من 15 إلى 35% من قيمة المحصول.</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6-</w:t>
      </w:r>
      <w:r w:rsidRPr="00985CAD">
        <w:rPr>
          <w:rFonts w:ascii="Sakkal Majalla" w:hAnsi="Sakkal Majalla" w:cs="Sakkal Majalla"/>
          <w:sz w:val="34"/>
          <w:szCs w:val="34"/>
          <w:rtl/>
        </w:rPr>
        <w:tab/>
        <w:t>تسمم الإنسان والحيوان:</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تحتوى كثير من نباتات الحشائش على زوائد تسبب أضرار ميكانيكية للإنسان والحيوان كما أنها تحتوى على مواد كيماوية تضر الإنسان والحيوان فحشيشة الحريق تفرز مادة مهيجه للجلد وهى حامض الفورميك أيضا تحتوى بذرة نبات الصامه على اللولين والتميولين التى تسبب أضرار بالأعصاب كما تحتوى بذور عنب الديب على السولانين والداتوره تحتوى على مادة مخدره. هذه المواد قد توجد فى جزء من النبات كالبذره أو النبات كله وتوجد هذه المواد فى صورة أحماض أو قلويدات أو أميدات أو أحماض أمينية أو لاكتونات أو مواد كربوهيدراتية.</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7-</w:t>
      </w:r>
      <w:r w:rsidRPr="00985CAD">
        <w:rPr>
          <w:rFonts w:ascii="Sakkal Majalla" w:hAnsi="Sakkal Majalla" w:cs="Sakkal Majalla"/>
          <w:sz w:val="34"/>
          <w:szCs w:val="34"/>
          <w:rtl/>
        </w:rPr>
        <w:tab/>
        <w:t>زيادة انتشار الأمراض والحشرات:</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حيث تعتبر الحشائش العائل التبادلى لكثير من الآفات حيث فى غياب المحصول تعيش مثل هذه الآفات على الحشائش إلى أن تزرع هذه النباتات والأمثلة كثيرة:</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 xml:space="preserve">      أ - الأمراض النباتية:</w:t>
      </w:r>
    </w:p>
    <w:p w:rsidR="00985CAD" w:rsidRPr="00985CAD" w:rsidRDefault="00985CAD" w:rsidP="00985CAD">
      <w:pPr>
        <w:spacing w:before="120"/>
        <w:ind w:left="504"/>
        <w:jc w:val="both"/>
        <w:rPr>
          <w:rFonts w:ascii="Sakkal Majalla" w:hAnsi="Sakkal Majalla" w:cs="Sakkal Majalla"/>
          <w:sz w:val="34"/>
          <w:szCs w:val="34"/>
          <w:rtl/>
        </w:rPr>
      </w:pPr>
      <w:r w:rsidRPr="00985CAD">
        <w:rPr>
          <w:rFonts w:ascii="Sakkal Majalla" w:hAnsi="Sakkal Majalla" w:cs="Sakkal Majalla"/>
          <w:sz w:val="34"/>
          <w:szCs w:val="34"/>
          <w:rtl/>
        </w:rPr>
        <w:t>-</w:t>
      </w:r>
      <w:r w:rsidRPr="00985CAD">
        <w:rPr>
          <w:rFonts w:ascii="Sakkal Majalla" w:hAnsi="Sakkal Majalla" w:cs="Sakkal Majalla"/>
          <w:sz w:val="34"/>
          <w:szCs w:val="34"/>
          <w:rtl/>
        </w:rPr>
        <w:tab/>
        <w:t>مرض صدأ الساق فى القمح والشعير وتعوله حشيشة الزمير والباربرى.</w:t>
      </w:r>
    </w:p>
    <w:p w:rsidR="00985CAD" w:rsidRPr="00985CAD" w:rsidRDefault="00985CAD" w:rsidP="00985CAD">
      <w:pPr>
        <w:spacing w:before="120"/>
        <w:ind w:left="504"/>
        <w:jc w:val="both"/>
        <w:rPr>
          <w:rFonts w:ascii="Sakkal Majalla" w:hAnsi="Sakkal Majalla" w:cs="Sakkal Majalla"/>
          <w:sz w:val="34"/>
          <w:szCs w:val="34"/>
          <w:rtl/>
        </w:rPr>
      </w:pPr>
      <w:r w:rsidRPr="00985CAD">
        <w:rPr>
          <w:rFonts w:ascii="Sakkal Majalla" w:hAnsi="Sakkal Majalla" w:cs="Sakkal Majalla"/>
          <w:sz w:val="34"/>
          <w:szCs w:val="34"/>
          <w:rtl/>
        </w:rPr>
        <w:t>-</w:t>
      </w:r>
      <w:r w:rsidRPr="00985CAD">
        <w:rPr>
          <w:rFonts w:ascii="Sakkal Majalla" w:hAnsi="Sakkal Majalla" w:cs="Sakkal Majalla"/>
          <w:sz w:val="34"/>
          <w:szCs w:val="34"/>
          <w:rtl/>
        </w:rPr>
        <w:tab/>
        <w:t>التفاف الأوراق فى القطن وتعوله حشيشة القطن الهندى.</w:t>
      </w:r>
    </w:p>
    <w:p w:rsidR="00985CAD" w:rsidRPr="00985CAD" w:rsidRDefault="00985CAD" w:rsidP="00985CAD">
      <w:pPr>
        <w:spacing w:before="120"/>
        <w:ind w:left="504"/>
        <w:jc w:val="both"/>
        <w:rPr>
          <w:rFonts w:ascii="Sakkal Majalla" w:hAnsi="Sakkal Majalla" w:cs="Sakkal Majalla"/>
          <w:sz w:val="34"/>
          <w:szCs w:val="34"/>
          <w:rtl/>
        </w:rPr>
      </w:pPr>
      <w:r w:rsidRPr="00985CAD">
        <w:rPr>
          <w:rFonts w:ascii="Sakkal Majalla" w:hAnsi="Sakkal Majalla" w:cs="Sakkal Majalla"/>
          <w:sz w:val="34"/>
          <w:szCs w:val="34"/>
          <w:rtl/>
        </w:rPr>
        <w:t>-</w:t>
      </w:r>
      <w:r w:rsidRPr="00985CAD">
        <w:rPr>
          <w:rFonts w:ascii="Sakkal Majalla" w:hAnsi="Sakkal Majalla" w:cs="Sakkal Majalla"/>
          <w:sz w:val="34"/>
          <w:szCs w:val="34"/>
          <w:rtl/>
        </w:rPr>
        <w:tab/>
        <w:t>تقزم الأرز والحشيشة العائل هى الدنيبه.</w:t>
      </w:r>
    </w:p>
    <w:p w:rsidR="00985CAD" w:rsidRPr="00985CAD" w:rsidRDefault="00985CAD" w:rsidP="00985CAD">
      <w:pPr>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ب -</w:t>
      </w:r>
      <w:r w:rsidRPr="00985CAD">
        <w:rPr>
          <w:rFonts w:ascii="Sakkal Majalla" w:hAnsi="Sakkal Majalla" w:cs="Sakkal Majalla"/>
          <w:sz w:val="34"/>
          <w:szCs w:val="34"/>
          <w:rtl/>
        </w:rPr>
        <w:tab/>
        <w:t>الحشـرات:</w:t>
      </w:r>
    </w:p>
    <w:p w:rsidR="00985CAD" w:rsidRPr="00985CAD" w:rsidRDefault="00985CAD" w:rsidP="00985CAD">
      <w:pPr>
        <w:spacing w:before="120"/>
        <w:ind w:left="684" w:hanging="180"/>
        <w:jc w:val="both"/>
        <w:rPr>
          <w:rFonts w:ascii="Sakkal Majalla" w:hAnsi="Sakkal Majalla" w:cs="Sakkal Majalla"/>
          <w:sz w:val="34"/>
          <w:szCs w:val="34"/>
          <w:rtl/>
        </w:rPr>
      </w:pPr>
      <w:r w:rsidRPr="00985CAD">
        <w:rPr>
          <w:rFonts w:ascii="Sakkal Majalla" w:hAnsi="Sakkal Majalla" w:cs="Sakkal Majalla"/>
          <w:sz w:val="34"/>
          <w:szCs w:val="34"/>
          <w:rtl/>
        </w:rPr>
        <w:lastRenderedPageBreak/>
        <w:t>-</w:t>
      </w:r>
      <w:r w:rsidRPr="00985CAD">
        <w:rPr>
          <w:rFonts w:ascii="Sakkal Majalla" w:hAnsi="Sakkal Majalla" w:cs="Sakkal Majalla"/>
          <w:sz w:val="34"/>
          <w:szCs w:val="34"/>
          <w:rtl/>
        </w:rPr>
        <w:tab/>
        <w:t>مَـْن الغلال الذى يصيب القمح والشعير والحشيشة العائل النجيل والحلفا.</w:t>
      </w:r>
    </w:p>
    <w:p w:rsidR="00985CAD" w:rsidRPr="00985CAD" w:rsidRDefault="00985CAD" w:rsidP="00985CAD">
      <w:pPr>
        <w:spacing w:before="120"/>
        <w:ind w:left="684" w:hanging="180"/>
        <w:jc w:val="both"/>
        <w:rPr>
          <w:rFonts w:ascii="Sakkal Majalla" w:hAnsi="Sakkal Majalla" w:cs="Sakkal Majalla"/>
          <w:sz w:val="34"/>
          <w:szCs w:val="34"/>
          <w:rtl/>
        </w:rPr>
      </w:pPr>
      <w:r w:rsidRPr="00985CAD">
        <w:rPr>
          <w:rFonts w:ascii="Sakkal Majalla" w:hAnsi="Sakkal Majalla" w:cs="Sakkal Majalla"/>
          <w:sz w:val="34"/>
          <w:szCs w:val="34"/>
          <w:rtl/>
        </w:rPr>
        <w:t>-</w:t>
      </w:r>
      <w:r w:rsidRPr="00985CAD">
        <w:rPr>
          <w:rFonts w:ascii="Sakkal Majalla" w:hAnsi="Sakkal Majalla" w:cs="Sakkal Majalla"/>
          <w:sz w:val="34"/>
          <w:szCs w:val="34"/>
          <w:rtl/>
        </w:rPr>
        <w:tab/>
        <w:t>مَـْن القطن والحشيشة العائل عُرف الديك - الباميا الشيطانى.</w:t>
      </w:r>
    </w:p>
    <w:p w:rsidR="00985CAD" w:rsidRPr="00985CAD" w:rsidRDefault="00985CAD" w:rsidP="00985CAD">
      <w:pPr>
        <w:spacing w:before="120"/>
        <w:ind w:left="684" w:hanging="180"/>
        <w:jc w:val="both"/>
        <w:rPr>
          <w:rFonts w:ascii="Sakkal Majalla" w:hAnsi="Sakkal Majalla" w:cs="Sakkal Majalla"/>
          <w:sz w:val="34"/>
          <w:szCs w:val="34"/>
          <w:rtl/>
        </w:rPr>
      </w:pPr>
      <w:r w:rsidRPr="00985CAD">
        <w:rPr>
          <w:rFonts w:ascii="Sakkal Majalla" w:hAnsi="Sakkal Majalla" w:cs="Sakkal Majalla"/>
          <w:sz w:val="34"/>
          <w:szCs w:val="34"/>
          <w:rtl/>
        </w:rPr>
        <w:t>-</w:t>
      </w:r>
      <w:r w:rsidRPr="00985CAD">
        <w:rPr>
          <w:rFonts w:ascii="Sakkal Majalla" w:hAnsi="Sakkal Majalla" w:cs="Sakkal Majalla"/>
          <w:sz w:val="34"/>
          <w:szCs w:val="34"/>
          <w:rtl/>
        </w:rPr>
        <w:tab/>
        <w:t xml:space="preserve">الدودة الخضراء والديدان القارضة التى تصب القطن والحشائش العائلة لها هى حشائش الداتورة  </w:t>
      </w:r>
      <w:r w:rsidRPr="00985CAD">
        <w:rPr>
          <w:rFonts w:ascii="Sakkal Majalla" w:hAnsi="Sakkal Majalla" w:cs="Sakkal Majalla" w:hint="cs"/>
          <w:sz w:val="34"/>
          <w:szCs w:val="34"/>
          <w:rtl/>
        </w:rPr>
        <w:t>و</w:t>
      </w:r>
      <w:r w:rsidRPr="00985CAD">
        <w:rPr>
          <w:rFonts w:ascii="Sakkal Majalla" w:hAnsi="Sakkal Majalla" w:cs="Sakkal Majalla"/>
          <w:sz w:val="34"/>
          <w:szCs w:val="34"/>
          <w:rtl/>
        </w:rPr>
        <w:t>القطن الهندى.</w:t>
      </w:r>
    </w:p>
    <w:p w:rsidR="00985CAD" w:rsidRPr="00985CAD" w:rsidRDefault="00985CAD" w:rsidP="00985CAD">
      <w:pPr>
        <w:tabs>
          <w:tab w:val="right" w:pos="360"/>
          <w:tab w:val="right" w:pos="450"/>
        </w:tabs>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8-</w:t>
      </w: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ab/>
        <w:t>صعوبة جمع المحصول:</w:t>
      </w:r>
    </w:p>
    <w:p w:rsidR="00985CAD" w:rsidRPr="00985CAD" w:rsidRDefault="00985CAD" w:rsidP="00985CAD">
      <w:pPr>
        <w:tabs>
          <w:tab w:val="right" w:pos="360"/>
          <w:tab w:val="right" w:pos="450"/>
        </w:tabs>
        <w:spacing w:before="120"/>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تؤدى وجود بعض الحشائش إلى صعوبة جمع محصول القطن مثل حشيشة الشبيط  وكذلك  تأخر موعد جمع المحصول لزيادة الرطوبة فى النباتات.</w:t>
      </w:r>
    </w:p>
    <w:p w:rsidR="00985CAD" w:rsidRPr="00985CAD" w:rsidRDefault="00985CAD" w:rsidP="00985CAD">
      <w:pPr>
        <w:numPr>
          <w:ilvl w:val="0"/>
          <w:numId w:val="11"/>
        </w:numPr>
        <w:tabs>
          <w:tab w:val="right" w:pos="360"/>
          <w:tab w:val="right" w:pos="450"/>
          <w:tab w:val="left" w:pos="609"/>
        </w:tabs>
        <w:spacing w:before="120"/>
        <w:ind w:left="504" w:hanging="540"/>
        <w:jc w:val="both"/>
        <w:rPr>
          <w:rFonts w:ascii="Sakkal Majalla" w:hAnsi="Sakkal Majalla" w:cs="Sakkal Majalla"/>
          <w:sz w:val="34"/>
          <w:szCs w:val="34"/>
          <w:rtl/>
        </w:rPr>
      </w:pPr>
      <w:r w:rsidRPr="00985CAD">
        <w:rPr>
          <w:rFonts w:ascii="Sakkal Majalla" w:hAnsi="Sakkal Majalla" w:cs="Sakkal Majalla"/>
          <w:sz w:val="34"/>
          <w:szCs w:val="34"/>
          <w:rtl/>
        </w:rPr>
        <w:tab/>
        <w:t>سد المجارى المائية وفقد الماء:</w:t>
      </w:r>
    </w:p>
    <w:p w:rsidR="00985CAD" w:rsidRPr="00985CAD" w:rsidRDefault="00985CAD" w:rsidP="00985CAD">
      <w:pPr>
        <w:tabs>
          <w:tab w:val="right" w:pos="360"/>
          <w:tab w:val="right" w:pos="450"/>
        </w:tabs>
        <w:ind w:left="504" w:hanging="54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عن طريق الحشائش المائية لاتصل المياه إلى نهايات القنوات المائية فى حين تكون زائده عن الحاجة وتفيض على جوانب الترع فى البدايات كما تزيد من عملية النحر وإنتشار الحشرات كالناموس وأيضا يعيق عمليات الرى بالطرق الحديثة وتزيد البخر.</w:t>
      </w:r>
    </w:p>
    <w:p w:rsidR="00985CAD" w:rsidRPr="00985CAD" w:rsidRDefault="00985CAD" w:rsidP="00985CAD">
      <w:pPr>
        <w:spacing w:before="120"/>
        <w:jc w:val="both"/>
        <w:rPr>
          <w:rFonts w:ascii="Sakkal Majalla" w:hAnsi="Sakkal Majalla" w:cs="AL-Mateen"/>
          <w:sz w:val="34"/>
          <w:szCs w:val="34"/>
          <w:rtl/>
        </w:rPr>
      </w:pPr>
      <w:r w:rsidRPr="00985CAD">
        <w:rPr>
          <w:rFonts w:ascii="Sakkal Majalla" w:hAnsi="Sakkal Majalla" w:cs="AL-Mateen"/>
          <w:sz w:val="34"/>
          <w:szCs w:val="34"/>
          <w:rtl/>
        </w:rPr>
        <w:t>فوائد الحشائش:</w:t>
      </w:r>
    </w:p>
    <w:p w:rsidR="00985CAD" w:rsidRPr="00985CAD" w:rsidRDefault="00985CAD" w:rsidP="00985CAD">
      <w:pPr>
        <w:jc w:val="both"/>
        <w:rPr>
          <w:rFonts w:ascii="Sakkal Majalla" w:hAnsi="Sakkal Majalla" w:cs="Sakkal Majalla"/>
          <w:sz w:val="34"/>
          <w:szCs w:val="34"/>
          <w:rtl/>
        </w:rPr>
      </w:pPr>
      <w:r w:rsidRPr="00985CAD">
        <w:rPr>
          <w:rFonts w:ascii="Sakkal Majalla" w:hAnsi="Sakkal Majalla" w:cs="Sakkal Majalla"/>
          <w:sz w:val="34"/>
          <w:szCs w:val="34"/>
          <w:rtl/>
        </w:rPr>
        <w:t>بجانب الأضرار الكثيرة التى تسببها الحشائش إلا أن هناك بعض المنافع ومنها على سبيل المثال:</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sz w:val="34"/>
          <w:szCs w:val="34"/>
          <w:rtl/>
        </w:rPr>
        <w:t>1-</w:t>
      </w:r>
      <w:r w:rsidRPr="00985CAD">
        <w:rPr>
          <w:rFonts w:ascii="Sakkal Majalla" w:hAnsi="Sakkal Majalla" w:cs="Sakkal Majalla"/>
          <w:sz w:val="34"/>
          <w:szCs w:val="34"/>
          <w:rtl/>
        </w:rPr>
        <w:tab/>
        <w:t>غذاء للإنسان:</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هناك من نباتنات الحشائش التى تتميز بصلاحيتها لتغذية الإنسان مثل الملوخية والرجلة والسريس والجعضيض والكبر وهذه الحشائش تمثل أهمية غذائية كبيرة للمزارع المصرى.</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sz w:val="34"/>
          <w:szCs w:val="34"/>
          <w:rtl/>
        </w:rPr>
        <w:t xml:space="preserve"> 2-</w:t>
      </w:r>
      <w:r w:rsidRPr="00985CAD">
        <w:rPr>
          <w:rFonts w:ascii="Sakkal Majalla" w:hAnsi="Sakkal Majalla" w:cs="Sakkal Majalla"/>
          <w:sz w:val="34"/>
          <w:szCs w:val="34"/>
          <w:rtl/>
        </w:rPr>
        <w:tab/>
        <w:t>نباتات علف الحيوان:</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كثير من نباتات الحشائش التى تتبع العائلة البقولية تتغذى عليها الحيوانات والمثل على ذلك البسلة الشيطانى والجلبان كما يعتبر النجيل وأبو ركبه غذاء مستساغ للأغنام والأرانب.</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sz w:val="34"/>
          <w:szCs w:val="34"/>
          <w:rtl/>
        </w:rPr>
        <w:t>3-</w:t>
      </w:r>
      <w:r w:rsidRPr="00985CAD">
        <w:rPr>
          <w:rFonts w:ascii="Sakkal Majalla" w:hAnsi="Sakkal Majalla" w:cs="Sakkal Majalla"/>
          <w:sz w:val="34"/>
          <w:szCs w:val="34"/>
          <w:rtl/>
        </w:rPr>
        <w:tab/>
        <w:t>الحشائش كنباتات طبية:</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 xml:space="preserve">حيث تحتوى الكثير من الحشائش على مركبات كيماوية تستخدم فى صناعة الأدوية حيث أن الكثير من المركبات الطبية مصدرها نباتات الحشائش مثل الخلين الذى </w:t>
      </w:r>
      <w:r w:rsidRPr="00985CAD">
        <w:rPr>
          <w:rFonts w:ascii="Sakkal Majalla" w:hAnsi="Sakkal Majalla" w:cs="Sakkal Majalla"/>
          <w:sz w:val="34"/>
          <w:szCs w:val="34"/>
          <w:rtl/>
        </w:rPr>
        <w:lastRenderedPageBreak/>
        <w:t>يعالج أمراض الجهاز البولى يستخرج من بذور الخله</w:t>
      </w:r>
      <w:r w:rsidRPr="00985CAD">
        <w:rPr>
          <w:rFonts w:ascii="Sakkal Majalla" w:hAnsi="Sakkal Majalla" w:cs="Sakkal Majalla" w:hint="cs"/>
          <w:sz w:val="34"/>
          <w:szCs w:val="34"/>
          <w:rtl/>
        </w:rPr>
        <w:t>،</w:t>
      </w:r>
      <w:r w:rsidRPr="00985CAD">
        <w:rPr>
          <w:rFonts w:ascii="Sakkal Majalla" w:hAnsi="Sakkal Majalla" w:cs="Sakkal Majalla"/>
          <w:sz w:val="34"/>
          <w:szCs w:val="34"/>
          <w:rtl/>
        </w:rPr>
        <w:t xml:space="preserve"> والأتروبين من الداتوره</w:t>
      </w:r>
      <w:r w:rsidRPr="00985CAD">
        <w:rPr>
          <w:rFonts w:ascii="Sakkal Majalla" w:hAnsi="Sakkal Majalla" w:cs="Sakkal Majalla" w:hint="cs"/>
          <w:sz w:val="34"/>
          <w:szCs w:val="34"/>
          <w:rtl/>
        </w:rPr>
        <w:t>،</w:t>
      </w:r>
      <w:r w:rsidRPr="00985CAD">
        <w:rPr>
          <w:rFonts w:ascii="Sakkal Majalla" w:hAnsi="Sakkal Majalla" w:cs="Sakkal Majalla"/>
          <w:sz w:val="34"/>
          <w:szCs w:val="34"/>
          <w:rtl/>
        </w:rPr>
        <w:t xml:space="preserve"> والسولانين من عنب الديب.</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sz w:val="34"/>
          <w:szCs w:val="34"/>
          <w:rtl/>
        </w:rPr>
        <w:t>4-</w:t>
      </w:r>
      <w:r w:rsidRPr="00985CAD">
        <w:rPr>
          <w:rFonts w:ascii="Sakkal Majalla" w:hAnsi="Sakkal Majalla" w:cs="Sakkal Majalla"/>
          <w:sz w:val="34"/>
          <w:szCs w:val="34"/>
          <w:rtl/>
        </w:rPr>
        <w:tab/>
        <w:t>مصدر لخصوبة الأرض:</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يتبع كثير من نباتات الحشائش العائلة البقولية مثل الدحريج والنفل والحندقوق</w:t>
      </w:r>
      <w:r w:rsidRPr="00985CAD">
        <w:rPr>
          <w:rFonts w:ascii="Sakkal Majalla" w:hAnsi="Sakkal Majalla" w:cs="Sakkal Majalla" w:hint="cs"/>
          <w:sz w:val="34"/>
          <w:szCs w:val="34"/>
          <w:rtl/>
        </w:rPr>
        <w:t>،</w:t>
      </w:r>
      <w:r w:rsidRPr="00985CAD">
        <w:rPr>
          <w:rFonts w:ascii="Sakkal Majalla" w:hAnsi="Sakkal Majalla" w:cs="Sakkal Majalla"/>
          <w:sz w:val="34"/>
          <w:szCs w:val="34"/>
          <w:rtl/>
        </w:rPr>
        <w:t xml:space="preserve"> وهذه النباتات المعروف عنها أنها تقوم بتثبيت آزوت الهواء الجوى فى العقد الموجودة على جذورها وتمد النبات بجزء منه. كما أن نباتات الحشائش عند دفنها فى الأرض تعتبر مصدراً للمادة العضوية التى تعمل على تحسين الصفات الطبيعية للتربة.</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sz w:val="34"/>
          <w:szCs w:val="34"/>
          <w:rtl/>
        </w:rPr>
        <w:t>5-</w:t>
      </w:r>
      <w:r w:rsidRPr="00985CAD">
        <w:rPr>
          <w:rFonts w:ascii="Sakkal Majalla" w:hAnsi="Sakkal Majalla" w:cs="Sakkal Majalla"/>
          <w:sz w:val="34"/>
          <w:szCs w:val="34"/>
          <w:rtl/>
        </w:rPr>
        <w:tab/>
        <w:t>صيانة وحفظ الأراضى من الإنجراف:</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حيث تتعرض كثير من الأراضى لعمليات الإنجراف سواء بسبب هُبوب الرياح وخاصة فى شمال الدلتا ومناطق الإستصلاح</w:t>
      </w:r>
      <w:r w:rsidRPr="00985CAD">
        <w:rPr>
          <w:rFonts w:ascii="Sakkal Majalla" w:hAnsi="Sakkal Majalla" w:cs="Sakkal Majalla" w:hint="cs"/>
          <w:sz w:val="34"/>
          <w:szCs w:val="34"/>
          <w:rtl/>
        </w:rPr>
        <w:t>،</w:t>
      </w:r>
      <w:r w:rsidRPr="00985CAD">
        <w:rPr>
          <w:rFonts w:ascii="Sakkal Majalla" w:hAnsi="Sakkal Majalla" w:cs="Sakkal Majalla"/>
          <w:sz w:val="34"/>
          <w:szCs w:val="34"/>
          <w:rtl/>
        </w:rPr>
        <w:t xml:space="preserve"> لذا فإن هناك بعض الحشائش التى تنمو وتغطى سطح التربة وتعمل على تماسكها بنموها المفترش وجذورها المتشعبه فتحمى التربة من الإنجراف</w:t>
      </w:r>
      <w:r w:rsidRPr="00985CAD">
        <w:rPr>
          <w:rFonts w:ascii="Sakkal Majalla" w:hAnsi="Sakkal Majalla" w:cs="Sakkal Majalla" w:hint="cs"/>
          <w:sz w:val="34"/>
          <w:szCs w:val="34"/>
          <w:rtl/>
        </w:rPr>
        <w:t>،</w:t>
      </w:r>
      <w:r w:rsidRPr="00985CAD">
        <w:rPr>
          <w:rFonts w:ascii="Sakkal Majalla" w:hAnsi="Sakkal Majalla" w:cs="Sakkal Majalla"/>
          <w:sz w:val="34"/>
          <w:szCs w:val="34"/>
          <w:rtl/>
        </w:rPr>
        <w:t xml:space="preserve"> أيضا يعمل نمو النجيل والحلفا على جوانب القنوات المائية على عدم إنهيارها وتسبب تثبيتها فى الأراضى الرملية.</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sz w:val="34"/>
          <w:szCs w:val="34"/>
          <w:rtl/>
        </w:rPr>
        <w:t>6-</w:t>
      </w:r>
      <w:r w:rsidRPr="00985CAD">
        <w:rPr>
          <w:rFonts w:ascii="Sakkal Majalla" w:hAnsi="Sakkal Majalla" w:cs="Sakkal Majalla"/>
          <w:sz w:val="34"/>
          <w:szCs w:val="34"/>
          <w:rtl/>
        </w:rPr>
        <w:tab/>
        <w:t>مصدر لبعض الصناعات الريفية:</w:t>
      </w:r>
    </w:p>
    <w:p w:rsidR="00985CAD" w:rsidRPr="00985CAD" w:rsidRDefault="00985CAD" w:rsidP="00985CAD">
      <w:pPr>
        <w:ind w:left="504" w:hanging="450"/>
        <w:jc w:val="both"/>
        <w:rPr>
          <w:rFonts w:ascii="Sakkal Majalla" w:hAnsi="Sakkal Majalla" w:cs="Sakkal Majalla"/>
          <w:sz w:val="34"/>
          <w:szCs w:val="34"/>
          <w:rtl/>
        </w:rPr>
      </w:pPr>
      <w:r w:rsidRPr="00985CAD">
        <w:rPr>
          <w:rFonts w:ascii="Sakkal Majalla" w:hAnsi="Sakkal Majalla" w:cs="Sakkal Majalla" w:hint="cs"/>
          <w:sz w:val="34"/>
          <w:szCs w:val="34"/>
          <w:rtl/>
        </w:rPr>
        <w:t xml:space="preserve">     </w:t>
      </w:r>
      <w:r w:rsidRPr="00985CAD">
        <w:rPr>
          <w:rFonts w:ascii="Sakkal Majalla" w:hAnsi="Sakkal Majalla" w:cs="Sakkal Majalla"/>
          <w:sz w:val="34"/>
          <w:szCs w:val="34"/>
          <w:rtl/>
        </w:rPr>
        <w:t>حيث تستخدم حشيشة السمار والغاب والحجنة والحلفا فى صناعة الحصر والعبوات والأسبتة والحبال</w:t>
      </w:r>
      <w:r w:rsidRPr="00985CAD">
        <w:rPr>
          <w:rFonts w:ascii="Sakkal Majalla" w:hAnsi="Sakkal Majalla" w:cs="Sakkal Majalla" w:hint="cs"/>
          <w:sz w:val="34"/>
          <w:szCs w:val="34"/>
          <w:rtl/>
        </w:rPr>
        <w:t>،</w:t>
      </w:r>
      <w:r w:rsidRPr="00985CAD">
        <w:rPr>
          <w:rFonts w:ascii="Sakkal Majalla" w:hAnsi="Sakkal Majalla" w:cs="Sakkal Majalla"/>
          <w:sz w:val="34"/>
          <w:szCs w:val="34"/>
          <w:rtl/>
        </w:rPr>
        <w:t xml:space="preserve"> وهذه صناعات كلها منتشرة فى الريف وقائمة على نباتات الحشائش.</w:t>
      </w:r>
    </w:p>
    <w:p w:rsidR="00314061" w:rsidRPr="008E658F" w:rsidRDefault="00314061" w:rsidP="00314061">
      <w:pPr>
        <w:ind w:hanging="525"/>
        <w:jc w:val="lowKashida"/>
        <w:rPr>
          <w:rFonts w:cs="AL-Mateen"/>
          <w:b/>
          <w:bCs/>
          <w:sz w:val="30"/>
          <w:szCs w:val="30"/>
        </w:rPr>
      </w:pPr>
      <w:r w:rsidRPr="008E658F">
        <w:rPr>
          <w:rFonts w:cs="AL-Mateen" w:hint="cs"/>
          <w:b/>
          <w:bCs/>
          <w:sz w:val="30"/>
          <w:szCs w:val="30"/>
          <w:rtl/>
        </w:rPr>
        <w:t xml:space="preserve">2- </w:t>
      </w:r>
      <w:r w:rsidRPr="008323DB">
        <w:rPr>
          <w:rFonts w:cs="Mudir MT" w:hint="cs"/>
          <w:b/>
          <w:bCs/>
          <w:sz w:val="28"/>
          <w:szCs w:val="28"/>
          <w:rtl/>
          <w:lang w:bidi="ar-EG"/>
        </w:rPr>
        <w:t xml:space="preserve">لقد حبت الطبيعة نباتات الحشائش </w:t>
      </w:r>
      <w:r>
        <w:rPr>
          <w:rFonts w:cs="Mudir MT" w:hint="cs"/>
          <w:b/>
          <w:bCs/>
          <w:sz w:val="28"/>
          <w:szCs w:val="28"/>
          <w:rtl/>
          <w:lang w:bidi="ar-EG"/>
        </w:rPr>
        <w:t>بمجموعة من</w:t>
      </w:r>
      <w:r w:rsidRPr="008323DB">
        <w:rPr>
          <w:rFonts w:cs="Mudir MT" w:hint="cs"/>
          <w:b/>
          <w:bCs/>
          <w:sz w:val="28"/>
          <w:szCs w:val="28"/>
          <w:rtl/>
          <w:lang w:bidi="ar-EG"/>
        </w:rPr>
        <w:t xml:space="preserve"> الخصائص مكن</w:t>
      </w:r>
      <w:r>
        <w:rPr>
          <w:rFonts w:cs="Mudir MT" w:hint="cs"/>
          <w:b/>
          <w:bCs/>
          <w:sz w:val="28"/>
          <w:szCs w:val="28"/>
          <w:rtl/>
          <w:lang w:bidi="ar-EG"/>
        </w:rPr>
        <w:t>ت</w:t>
      </w:r>
      <w:r w:rsidRPr="008323DB">
        <w:rPr>
          <w:rFonts w:cs="Mudir MT" w:hint="cs"/>
          <w:b/>
          <w:bCs/>
          <w:sz w:val="28"/>
          <w:szCs w:val="28"/>
          <w:rtl/>
          <w:lang w:bidi="ar-EG"/>
        </w:rPr>
        <w:t xml:space="preserve">ها من </w:t>
      </w:r>
      <w:r>
        <w:rPr>
          <w:rFonts w:cs="Mudir MT" w:hint="cs"/>
          <w:b/>
          <w:bCs/>
          <w:sz w:val="28"/>
          <w:szCs w:val="28"/>
          <w:rtl/>
          <w:lang w:bidi="ar-EG"/>
        </w:rPr>
        <w:t>منافسة المحاصيل</w:t>
      </w:r>
      <w:r w:rsidRPr="008323DB">
        <w:rPr>
          <w:rFonts w:cs="Mudir MT" w:hint="cs"/>
          <w:b/>
          <w:bCs/>
          <w:sz w:val="28"/>
          <w:szCs w:val="28"/>
          <w:rtl/>
          <w:lang w:bidi="ar-EG"/>
        </w:rPr>
        <w:t xml:space="preserve"> . </w:t>
      </w:r>
      <w:r>
        <w:rPr>
          <w:rFonts w:cs="Mudir MT" w:hint="cs"/>
          <w:b/>
          <w:bCs/>
          <w:sz w:val="28"/>
          <w:szCs w:val="28"/>
          <w:rtl/>
          <w:lang w:bidi="ar-EG"/>
        </w:rPr>
        <w:t>أذكر</w:t>
      </w:r>
      <w:r w:rsidRPr="008323DB">
        <w:rPr>
          <w:rFonts w:cs="Mudir MT" w:hint="cs"/>
          <w:b/>
          <w:bCs/>
          <w:sz w:val="28"/>
          <w:szCs w:val="28"/>
          <w:rtl/>
          <w:lang w:bidi="ar-EG"/>
        </w:rPr>
        <w:t xml:space="preserve"> هذه الخصائص.                   </w:t>
      </w:r>
      <w:r>
        <w:rPr>
          <w:rFonts w:cs="Mudir MT" w:hint="cs"/>
          <w:b/>
          <w:bCs/>
          <w:sz w:val="28"/>
          <w:szCs w:val="28"/>
          <w:rtl/>
          <w:lang w:bidi="ar-EG"/>
        </w:rPr>
        <w:t xml:space="preserve">                                                              </w:t>
      </w:r>
      <w:r w:rsidRPr="008323DB">
        <w:rPr>
          <w:rFonts w:cs="Mudir MT" w:hint="cs"/>
          <w:b/>
          <w:bCs/>
          <w:sz w:val="28"/>
          <w:szCs w:val="28"/>
          <w:rtl/>
          <w:lang w:bidi="ar-EG"/>
        </w:rPr>
        <w:t xml:space="preserve">  </w:t>
      </w:r>
      <w:r w:rsidRPr="008E658F">
        <w:rPr>
          <w:rFonts w:cs="AL-Mateen"/>
          <w:b/>
          <w:bCs/>
          <w:sz w:val="30"/>
          <w:szCs w:val="30"/>
          <w:rtl/>
        </w:rPr>
        <w:t>(</w:t>
      </w:r>
      <w:r w:rsidRPr="008E658F">
        <w:rPr>
          <w:rFonts w:cs="AL-Mateen" w:hint="cs"/>
          <w:b/>
          <w:bCs/>
          <w:sz w:val="30"/>
          <w:szCs w:val="30"/>
          <w:rtl/>
        </w:rPr>
        <w:t>8</w:t>
      </w:r>
      <w:r w:rsidRPr="008E658F">
        <w:rPr>
          <w:rFonts w:cs="AL-Mateen"/>
          <w:b/>
          <w:bCs/>
          <w:sz w:val="30"/>
          <w:szCs w:val="30"/>
          <w:rtl/>
        </w:rPr>
        <w:t xml:space="preserve"> درجات)</w:t>
      </w:r>
    </w:p>
    <w:p w:rsidR="00314061" w:rsidRPr="008E658F" w:rsidRDefault="00314061" w:rsidP="00314061">
      <w:pPr>
        <w:tabs>
          <w:tab w:val="left" w:pos="-99"/>
          <w:tab w:val="left" w:pos="42"/>
        </w:tabs>
        <w:ind w:left="-383" w:firstLine="142"/>
        <w:jc w:val="lowKashida"/>
        <w:rPr>
          <w:rFonts w:ascii="Sakkal Majalla" w:hAnsi="Sakkal Majalla" w:cs="AL-Mateen"/>
          <w:sz w:val="32"/>
          <w:szCs w:val="32"/>
          <w:rtl/>
        </w:rPr>
      </w:pPr>
      <w:r w:rsidRPr="008E658F">
        <w:rPr>
          <w:rFonts w:ascii="Sakkal Majalla" w:hAnsi="Sakkal Majalla" w:cs="AL-Mateen"/>
          <w:sz w:val="32"/>
          <w:szCs w:val="32"/>
          <w:rtl/>
        </w:rPr>
        <w:t xml:space="preserve">- صفات تتعلق </w:t>
      </w:r>
      <w:r>
        <w:rPr>
          <w:rFonts w:ascii="Sakkal Majalla" w:hAnsi="Sakkal Majalla" w:cs="AL-Mateen"/>
          <w:sz w:val="32"/>
          <w:szCs w:val="32"/>
          <w:rtl/>
        </w:rPr>
        <w:t>بطبيعة النمو في نباتات الحشائش:</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القدرة على النمو في النمو حتى في الظروف البيئية المتطرفة</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إمكانية تعويض الأجزاء المفقودة منها وخصوصا الحشائش المعمرة</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التكاثر السريع وبأكثر من طريقة</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معدل النمو الخضري السريع وبالتالي تتسيد المساحة الموجدة بها.</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 xml:space="preserve">اكتساب بعض الصفات التركيبة التي تتحمل بها الظروف الغير مناسبة (أوراق مختزلة) </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كبر حجم المجموع الجذري (سواء في انتشاره أفقيا أو في مدى تعمقه)</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احتوائها على المركبات الغير مرغوبة التي تبعدها عن الأعداء الطبيعية.</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التشابه المورفولوجي بينها وبين المحاصيل التي تنمو معها (الزمير والقمح – الدنيبة والأرز)</w:t>
      </w:r>
    </w:p>
    <w:p w:rsidR="00314061" w:rsidRPr="008E658F" w:rsidRDefault="00314061" w:rsidP="00314061">
      <w:pPr>
        <w:numPr>
          <w:ilvl w:val="0"/>
          <w:numId w:val="2"/>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lastRenderedPageBreak/>
        <w:t>التشابه مع المحاصيل المنزرعة  في الاحتياجات البيئية.</w:t>
      </w:r>
    </w:p>
    <w:p w:rsidR="00314061" w:rsidRPr="008E658F" w:rsidRDefault="00314061" w:rsidP="00314061">
      <w:pPr>
        <w:numPr>
          <w:ilvl w:val="0"/>
          <w:numId w:val="3"/>
        </w:numPr>
        <w:tabs>
          <w:tab w:val="clear" w:pos="720"/>
          <w:tab w:val="left" w:pos="-99"/>
          <w:tab w:val="left" w:pos="42"/>
          <w:tab w:val="num" w:pos="206"/>
        </w:tabs>
        <w:ind w:left="-383" w:firstLine="142"/>
        <w:jc w:val="lowKashida"/>
        <w:rPr>
          <w:rFonts w:ascii="Sakkal Majalla" w:hAnsi="Sakkal Majalla" w:cs="AL-Mateen"/>
          <w:sz w:val="32"/>
          <w:szCs w:val="32"/>
          <w:rtl/>
        </w:rPr>
      </w:pPr>
      <w:r w:rsidRPr="008E658F">
        <w:rPr>
          <w:rFonts w:ascii="Sakkal Majalla" w:hAnsi="Sakkal Majalla" w:cs="AL-Mateen"/>
          <w:sz w:val="32"/>
          <w:szCs w:val="32"/>
          <w:rtl/>
        </w:rPr>
        <w:t>صفات تتعلق بإنتاج الحشائش للبذور</w:t>
      </w:r>
      <w:r>
        <w:rPr>
          <w:rFonts w:ascii="Sakkal Majalla" w:hAnsi="Sakkal Majalla" w:cs="AL-Mateen" w:hint="cs"/>
          <w:sz w:val="32"/>
          <w:szCs w:val="32"/>
          <w:rtl/>
        </w:rPr>
        <w:t>:</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إنتاج أعداد هائلة للبذور للنبات الفردي في الموسم الواحد.</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قدرة البذور على الاحتفاظ بحيويتها لمده طويلة</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بعض الحشائش لها القدرة على تكملة دورة حياتها بعض اقتلاعها من الحقل</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 xml:space="preserve">تنضج بذورها قبل أو في نفس وقت نضج المحصول الرئيسي </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شدة التماثل بين بذور المحصول وبذور الحشائش</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صغر ودقة حجم بذور الحشائش (حامول – رجلة – هالوك – عرف الديك)</w:t>
      </w:r>
    </w:p>
    <w:p w:rsidR="00314061" w:rsidRPr="008E658F"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احتواءها على تراكيب مورفولوجيه تساعدها على الانتشار</w:t>
      </w:r>
    </w:p>
    <w:p w:rsidR="00314061" w:rsidRDefault="00314061" w:rsidP="00314061">
      <w:pPr>
        <w:numPr>
          <w:ilvl w:val="0"/>
          <w:numId w:val="4"/>
        </w:numPr>
        <w:tabs>
          <w:tab w:val="left" w:pos="-99"/>
          <w:tab w:val="left" w:pos="42"/>
        </w:tabs>
        <w:ind w:left="-383" w:firstLine="142"/>
        <w:jc w:val="lowKashida"/>
        <w:rPr>
          <w:rFonts w:ascii="Sakkal Majalla" w:hAnsi="Sakkal Majalla" w:cs="Sakkal Majalla"/>
          <w:sz w:val="32"/>
          <w:szCs w:val="32"/>
        </w:rPr>
      </w:pPr>
      <w:r w:rsidRPr="008E658F">
        <w:rPr>
          <w:rFonts w:ascii="Sakkal Majalla" w:hAnsi="Sakkal Majalla" w:cs="Sakkal Majalla"/>
          <w:sz w:val="32"/>
          <w:szCs w:val="32"/>
          <w:rtl/>
        </w:rPr>
        <w:t>تساعدها بعض العمليات الزراعية في الإنتشار</w:t>
      </w:r>
    </w:p>
    <w:p w:rsidR="00314061" w:rsidRPr="00693067" w:rsidRDefault="00314061" w:rsidP="00314061">
      <w:pPr>
        <w:tabs>
          <w:tab w:val="left" w:pos="-99"/>
          <w:tab w:val="left" w:pos="42"/>
        </w:tabs>
        <w:ind w:left="-241" w:right="-1276" w:hanging="284"/>
        <w:jc w:val="lowKashida"/>
        <w:rPr>
          <w:rFonts w:cs="Mudir MT"/>
          <w:b/>
          <w:bCs/>
          <w:sz w:val="28"/>
          <w:szCs w:val="28"/>
          <w:lang w:bidi="ar-EG"/>
        </w:rPr>
      </w:pPr>
      <w:r>
        <w:rPr>
          <w:rFonts w:ascii="Sakkal Majalla" w:hAnsi="Sakkal Majalla" w:cs="Sakkal Majalla" w:hint="cs"/>
          <w:sz w:val="32"/>
          <w:szCs w:val="32"/>
          <w:rtl/>
        </w:rPr>
        <w:t>3</w:t>
      </w:r>
      <w:r w:rsidRPr="00693067">
        <w:rPr>
          <w:rFonts w:cs="Mudir MT" w:hint="cs"/>
          <w:b/>
          <w:bCs/>
          <w:sz w:val="28"/>
          <w:szCs w:val="28"/>
          <w:rtl/>
          <w:lang w:bidi="ar-EG"/>
        </w:rPr>
        <w:t xml:space="preserve">- قسم المبيدات العشبية حسب ميعاد الاضافة </w:t>
      </w:r>
      <w:r w:rsidRPr="00693067">
        <w:rPr>
          <w:rFonts w:cs="Mudir MT"/>
          <w:b/>
          <w:bCs/>
          <w:sz w:val="28"/>
          <w:szCs w:val="28"/>
          <w:rtl/>
          <w:lang w:bidi="ar-EG"/>
        </w:rPr>
        <w:t>–</w:t>
      </w:r>
      <w:r w:rsidRPr="00693067">
        <w:rPr>
          <w:rFonts w:cs="Mudir MT" w:hint="cs"/>
          <w:b/>
          <w:bCs/>
          <w:sz w:val="28"/>
          <w:szCs w:val="28"/>
          <w:rtl/>
          <w:lang w:bidi="ar-EG"/>
        </w:rPr>
        <w:t xml:space="preserve"> طريقة الاضافة </w:t>
      </w:r>
      <w:r w:rsidRPr="00693067">
        <w:rPr>
          <w:rFonts w:cs="Mudir MT"/>
          <w:b/>
          <w:bCs/>
          <w:sz w:val="28"/>
          <w:szCs w:val="28"/>
          <w:rtl/>
          <w:lang w:bidi="ar-EG"/>
        </w:rPr>
        <w:t>–</w:t>
      </w:r>
      <w:r w:rsidRPr="00693067">
        <w:rPr>
          <w:rFonts w:cs="Mudir MT" w:hint="cs"/>
          <w:b/>
          <w:bCs/>
          <w:sz w:val="28"/>
          <w:szCs w:val="28"/>
          <w:rtl/>
          <w:lang w:bidi="ar-EG"/>
        </w:rPr>
        <w:t xml:space="preserve"> التركيب الكيميائى للجزئ؟</w:t>
      </w:r>
      <w:r>
        <w:rPr>
          <w:rFonts w:cs="Mudir MT" w:hint="cs"/>
          <w:b/>
          <w:bCs/>
          <w:sz w:val="28"/>
          <w:szCs w:val="28"/>
          <w:rtl/>
          <w:lang w:bidi="ar-EG"/>
        </w:rPr>
        <w:t xml:space="preserve">  </w:t>
      </w:r>
      <w:r w:rsidRPr="008E658F">
        <w:rPr>
          <w:rFonts w:cs="AL-Mateen"/>
          <w:b/>
          <w:bCs/>
          <w:sz w:val="30"/>
          <w:szCs w:val="30"/>
          <w:rtl/>
        </w:rPr>
        <w:t>(</w:t>
      </w:r>
      <w:r w:rsidRPr="008E658F">
        <w:rPr>
          <w:rFonts w:cs="AL-Mateen" w:hint="cs"/>
          <w:b/>
          <w:bCs/>
          <w:sz w:val="30"/>
          <w:szCs w:val="30"/>
          <w:rtl/>
        </w:rPr>
        <w:t>8</w:t>
      </w:r>
      <w:r w:rsidRPr="008E658F">
        <w:rPr>
          <w:rFonts w:cs="AL-Mateen"/>
          <w:b/>
          <w:bCs/>
          <w:sz w:val="30"/>
          <w:szCs w:val="30"/>
          <w:rtl/>
        </w:rPr>
        <w:t xml:space="preserve"> درجات)</w:t>
      </w:r>
      <w:r>
        <w:rPr>
          <w:rFonts w:cs="Mudir MT" w:hint="cs"/>
          <w:b/>
          <w:bCs/>
          <w:sz w:val="28"/>
          <w:szCs w:val="28"/>
          <w:rtl/>
          <w:lang w:bidi="ar-EG"/>
        </w:rPr>
        <w:t xml:space="preserve">                                                                                                                      </w:t>
      </w:r>
    </w:p>
    <w:p w:rsidR="00314061" w:rsidRPr="00693067" w:rsidRDefault="00314061" w:rsidP="00314061">
      <w:pPr>
        <w:pStyle w:val="ListParagraph"/>
        <w:numPr>
          <w:ilvl w:val="0"/>
          <w:numId w:val="9"/>
        </w:numPr>
        <w:ind w:left="42" w:hanging="283"/>
        <w:rPr>
          <w:rFonts w:cs="Mudir MT"/>
          <w:b/>
          <w:bCs/>
          <w:sz w:val="28"/>
          <w:szCs w:val="28"/>
          <w:rtl/>
          <w:lang w:bidi="ar-EG"/>
        </w:rPr>
      </w:pPr>
      <w:r>
        <w:rPr>
          <w:rFonts w:cs="Mudir MT" w:hint="cs"/>
          <w:b/>
          <w:bCs/>
          <w:sz w:val="28"/>
          <w:szCs w:val="28"/>
          <w:rtl/>
          <w:lang w:bidi="ar-EG"/>
        </w:rPr>
        <w:t xml:space="preserve">تقسيم </w:t>
      </w:r>
      <w:r w:rsidRPr="00693067">
        <w:rPr>
          <w:rFonts w:cs="Mudir MT" w:hint="cs"/>
          <w:b/>
          <w:bCs/>
          <w:sz w:val="28"/>
          <w:szCs w:val="28"/>
          <w:rtl/>
          <w:lang w:bidi="ar-EG"/>
        </w:rPr>
        <w:t xml:space="preserve">المبيدات العشبية </w:t>
      </w:r>
      <w:r>
        <w:rPr>
          <w:rFonts w:cs="Mudir MT" w:hint="cs"/>
          <w:b/>
          <w:bCs/>
          <w:sz w:val="28"/>
          <w:szCs w:val="28"/>
          <w:rtl/>
          <w:lang w:bidi="ar-EG"/>
        </w:rPr>
        <w:t xml:space="preserve"> حسب م</w:t>
      </w:r>
      <w:r w:rsidRPr="00693067">
        <w:rPr>
          <w:rFonts w:cs="Mudir MT" w:hint="cs"/>
          <w:b/>
          <w:bCs/>
          <w:sz w:val="28"/>
          <w:szCs w:val="28"/>
          <w:rtl/>
          <w:lang w:bidi="ar-EG"/>
        </w:rPr>
        <w:t xml:space="preserve">وعد </w:t>
      </w:r>
      <w:r>
        <w:rPr>
          <w:rFonts w:cs="Mudir MT" w:hint="cs"/>
          <w:b/>
          <w:bCs/>
          <w:sz w:val="28"/>
          <w:szCs w:val="28"/>
          <w:rtl/>
          <w:lang w:bidi="ar-EG"/>
        </w:rPr>
        <w:t>ال</w:t>
      </w:r>
      <w:r w:rsidRPr="00693067">
        <w:rPr>
          <w:rFonts w:cs="Mudir MT" w:hint="cs"/>
          <w:b/>
          <w:bCs/>
          <w:sz w:val="28"/>
          <w:szCs w:val="28"/>
          <w:rtl/>
          <w:lang w:bidi="ar-EG"/>
        </w:rPr>
        <w:t>إضافة</w:t>
      </w:r>
      <w:r>
        <w:rPr>
          <w:rFonts w:cs="Mudir MT" w:hint="cs"/>
          <w:b/>
          <w:bCs/>
          <w:sz w:val="28"/>
          <w:szCs w:val="28"/>
          <w:rtl/>
          <w:lang w:bidi="ar-EG"/>
        </w:rPr>
        <w:t>:</w:t>
      </w:r>
      <w:r w:rsidRPr="00693067">
        <w:rPr>
          <w:rFonts w:cs="Mudir MT" w:hint="cs"/>
          <w:b/>
          <w:bCs/>
          <w:sz w:val="28"/>
          <w:szCs w:val="28"/>
          <w:rtl/>
          <w:lang w:bidi="ar-EG"/>
        </w:rPr>
        <w:t xml:space="preserve">  </w:t>
      </w:r>
    </w:p>
    <w:p w:rsidR="00314061" w:rsidRPr="008E658F" w:rsidRDefault="00314061" w:rsidP="00314061">
      <w:pPr>
        <w:spacing w:line="360" w:lineRule="auto"/>
        <w:ind w:left="360" w:hanging="601"/>
        <w:rPr>
          <w:b/>
          <w:bCs/>
          <w:sz w:val="28"/>
          <w:szCs w:val="28"/>
          <w:rtl/>
          <w:lang w:bidi="ar-EG"/>
        </w:rPr>
      </w:pPr>
      <w:r w:rsidRPr="008E658F">
        <w:rPr>
          <w:b/>
          <w:bCs/>
          <w:sz w:val="28"/>
          <w:szCs w:val="28"/>
          <w:rtl/>
          <w:lang w:bidi="ar-EG"/>
        </w:rPr>
        <w:t xml:space="preserve">تضاف المبيدات العشبية فى إحدى المواعيد الآتية: </w:t>
      </w:r>
    </w:p>
    <w:p w:rsidR="00314061" w:rsidRPr="008E658F" w:rsidRDefault="00314061" w:rsidP="00314061">
      <w:pPr>
        <w:spacing w:line="360" w:lineRule="auto"/>
        <w:ind w:left="360" w:hanging="601"/>
        <w:rPr>
          <w:b/>
          <w:bCs/>
          <w:sz w:val="28"/>
          <w:szCs w:val="28"/>
          <w:rtl/>
        </w:rPr>
      </w:pPr>
      <w:r w:rsidRPr="008E658F">
        <w:rPr>
          <w:b/>
          <w:bCs/>
          <w:sz w:val="28"/>
          <w:szCs w:val="28"/>
          <w:rtl/>
          <w:lang w:bidi="ar-EG"/>
        </w:rPr>
        <w:t xml:space="preserve">1- قبل الزراعة  </w:t>
      </w:r>
      <w:r w:rsidRPr="008E658F">
        <w:rPr>
          <w:b/>
          <w:bCs/>
          <w:sz w:val="28"/>
          <w:szCs w:val="28"/>
          <w:lang w:bidi="ar-EG"/>
        </w:rPr>
        <w:t>Pre-planting</w:t>
      </w:r>
      <w:r w:rsidRPr="008E658F">
        <w:rPr>
          <w:b/>
          <w:bCs/>
          <w:sz w:val="28"/>
          <w:szCs w:val="28"/>
          <w:rtl/>
          <w:lang w:bidi="ar-EG"/>
        </w:rPr>
        <w:t xml:space="preserve"> </w:t>
      </w:r>
      <w:r w:rsidRPr="008E658F">
        <w:rPr>
          <w:b/>
          <w:bCs/>
          <w:sz w:val="28"/>
          <w:szCs w:val="28"/>
          <w:rtl/>
        </w:rPr>
        <w:t xml:space="preserve">: مثل </w:t>
      </w:r>
      <w:proofErr w:type="spellStart"/>
      <w:r w:rsidRPr="008E658F">
        <w:rPr>
          <w:b/>
          <w:bCs/>
          <w:sz w:val="28"/>
          <w:szCs w:val="28"/>
        </w:rPr>
        <w:t>Verpam</w:t>
      </w:r>
      <w:proofErr w:type="spellEnd"/>
      <w:r w:rsidRPr="008E658F">
        <w:rPr>
          <w:b/>
          <w:bCs/>
          <w:sz w:val="28"/>
          <w:szCs w:val="28"/>
        </w:rPr>
        <w:t xml:space="preserve"> – </w:t>
      </w:r>
      <w:proofErr w:type="spellStart"/>
      <w:r w:rsidRPr="008E658F">
        <w:rPr>
          <w:b/>
          <w:bCs/>
          <w:sz w:val="28"/>
          <w:szCs w:val="28"/>
        </w:rPr>
        <w:t>Eptam</w:t>
      </w:r>
      <w:proofErr w:type="spellEnd"/>
      <w:r w:rsidRPr="008E658F">
        <w:rPr>
          <w:b/>
          <w:bCs/>
          <w:sz w:val="28"/>
          <w:szCs w:val="28"/>
        </w:rPr>
        <w:t xml:space="preserve"> – </w:t>
      </w:r>
      <w:proofErr w:type="spellStart"/>
      <w:r w:rsidRPr="008E658F">
        <w:rPr>
          <w:b/>
          <w:bCs/>
          <w:sz w:val="28"/>
          <w:szCs w:val="28"/>
        </w:rPr>
        <w:t>Treflan</w:t>
      </w:r>
      <w:proofErr w:type="spellEnd"/>
      <w:r w:rsidRPr="008E658F">
        <w:rPr>
          <w:b/>
          <w:bCs/>
          <w:sz w:val="28"/>
          <w:szCs w:val="28"/>
        </w:rPr>
        <w:t xml:space="preserve"> </w:t>
      </w:r>
      <w:r w:rsidRPr="008E658F">
        <w:rPr>
          <w:b/>
          <w:bCs/>
          <w:sz w:val="28"/>
          <w:szCs w:val="28"/>
          <w:rtl/>
        </w:rPr>
        <w:t xml:space="preserve"> . </w:t>
      </w:r>
    </w:p>
    <w:p w:rsidR="00314061" w:rsidRPr="008E658F" w:rsidRDefault="00314061" w:rsidP="00314061">
      <w:pPr>
        <w:spacing w:line="360" w:lineRule="auto"/>
        <w:ind w:left="360" w:hanging="601"/>
        <w:rPr>
          <w:b/>
          <w:bCs/>
          <w:sz w:val="28"/>
          <w:szCs w:val="28"/>
          <w:rtl/>
        </w:rPr>
      </w:pPr>
      <w:r w:rsidRPr="008E658F">
        <w:rPr>
          <w:b/>
          <w:bCs/>
          <w:sz w:val="28"/>
          <w:szCs w:val="28"/>
          <w:rtl/>
        </w:rPr>
        <w:t xml:space="preserve">2- قبل الانبثاق </w:t>
      </w:r>
      <w:r w:rsidRPr="008E658F">
        <w:rPr>
          <w:b/>
          <w:bCs/>
          <w:sz w:val="28"/>
          <w:szCs w:val="28"/>
        </w:rPr>
        <w:t>Pre- emergence</w:t>
      </w:r>
      <w:r w:rsidRPr="008E658F">
        <w:rPr>
          <w:b/>
          <w:bCs/>
          <w:sz w:val="28"/>
          <w:szCs w:val="28"/>
          <w:rtl/>
        </w:rPr>
        <w:t xml:space="preserve"> : مثل </w:t>
      </w:r>
      <w:r w:rsidRPr="008E658F">
        <w:rPr>
          <w:b/>
          <w:bCs/>
          <w:sz w:val="28"/>
          <w:szCs w:val="28"/>
        </w:rPr>
        <w:t xml:space="preserve">Stamp – </w:t>
      </w:r>
      <w:proofErr w:type="spellStart"/>
      <w:r w:rsidRPr="008E658F">
        <w:rPr>
          <w:b/>
          <w:bCs/>
          <w:sz w:val="28"/>
          <w:szCs w:val="28"/>
        </w:rPr>
        <w:t>Linuron</w:t>
      </w:r>
      <w:proofErr w:type="spellEnd"/>
      <w:r w:rsidRPr="008E658F">
        <w:rPr>
          <w:b/>
          <w:bCs/>
          <w:sz w:val="28"/>
          <w:szCs w:val="28"/>
        </w:rPr>
        <w:t xml:space="preserve"> –</w:t>
      </w:r>
      <w:proofErr w:type="spellStart"/>
      <w:r w:rsidRPr="008E658F">
        <w:rPr>
          <w:b/>
          <w:bCs/>
          <w:sz w:val="28"/>
          <w:szCs w:val="28"/>
        </w:rPr>
        <w:t>Planavin</w:t>
      </w:r>
      <w:proofErr w:type="spellEnd"/>
      <w:r w:rsidRPr="008E658F">
        <w:rPr>
          <w:b/>
          <w:bCs/>
          <w:sz w:val="28"/>
          <w:szCs w:val="28"/>
        </w:rPr>
        <w:t xml:space="preserve"> </w:t>
      </w:r>
      <w:r w:rsidRPr="008E658F">
        <w:rPr>
          <w:b/>
          <w:bCs/>
          <w:sz w:val="28"/>
          <w:szCs w:val="28"/>
          <w:rtl/>
        </w:rPr>
        <w:t xml:space="preserve"> . </w:t>
      </w:r>
    </w:p>
    <w:p w:rsidR="00314061" w:rsidRPr="008E658F" w:rsidRDefault="00314061" w:rsidP="00314061">
      <w:pPr>
        <w:spacing w:line="360" w:lineRule="auto"/>
        <w:ind w:left="360" w:hanging="601"/>
        <w:rPr>
          <w:b/>
          <w:bCs/>
          <w:sz w:val="28"/>
          <w:szCs w:val="28"/>
          <w:rtl/>
        </w:rPr>
      </w:pPr>
      <w:r w:rsidRPr="008E658F">
        <w:rPr>
          <w:b/>
          <w:bCs/>
          <w:sz w:val="28"/>
          <w:szCs w:val="28"/>
          <w:rtl/>
        </w:rPr>
        <w:t xml:space="preserve">3- بعد الانبثاق </w:t>
      </w:r>
      <w:r w:rsidRPr="008E658F">
        <w:rPr>
          <w:b/>
          <w:bCs/>
          <w:sz w:val="28"/>
          <w:szCs w:val="28"/>
        </w:rPr>
        <w:t>Post- emergence</w:t>
      </w:r>
      <w:r w:rsidRPr="008E658F">
        <w:rPr>
          <w:b/>
          <w:bCs/>
          <w:sz w:val="28"/>
          <w:szCs w:val="28"/>
          <w:rtl/>
        </w:rPr>
        <w:t xml:space="preserve"> : مثل </w:t>
      </w:r>
      <w:proofErr w:type="spellStart"/>
      <w:r w:rsidRPr="008E658F">
        <w:rPr>
          <w:b/>
          <w:bCs/>
          <w:sz w:val="28"/>
          <w:szCs w:val="28"/>
        </w:rPr>
        <w:t>Diquat</w:t>
      </w:r>
      <w:proofErr w:type="spellEnd"/>
      <w:r w:rsidRPr="008E658F">
        <w:rPr>
          <w:b/>
          <w:bCs/>
          <w:sz w:val="28"/>
          <w:szCs w:val="28"/>
        </w:rPr>
        <w:t xml:space="preserve"> - </w:t>
      </w:r>
      <w:proofErr w:type="spellStart"/>
      <w:r w:rsidRPr="008E658F">
        <w:rPr>
          <w:b/>
          <w:bCs/>
          <w:sz w:val="28"/>
          <w:szCs w:val="28"/>
        </w:rPr>
        <w:t>Dalapon</w:t>
      </w:r>
      <w:proofErr w:type="spellEnd"/>
      <w:r w:rsidRPr="008E658F">
        <w:rPr>
          <w:b/>
          <w:bCs/>
          <w:sz w:val="28"/>
          <w:szCs w:val="28"/>
        </w:rPr>
        <w:t xml:space="preserve"> – 2,4-D </w:t>
      </w:r>
      <w:r w:rsidRPr="008E658F">
        <w:rPr>
          <w:b/>
          <w:bCs/>
          <w:sz w:val="28"/>
          <w:szCs w:val="28"/>
          <w:rtl/>
        </w:rPr>
        <w:t xml:space="preserve"> . </w:t>
      </w:r>
    </w:p>
    <w:p w:rsidR="00314061" w:rsidRPr="00693067" w:rsidRDefault="00314061" w:rsidP="00314061">
      <w:pPr>
        <w:pStyle w:val="ListParagraph"/>
        <w:numPr>
          <w:ilvl w:val="0"/>
          <w:numId w:val="9"/>
        </w:numPr>
        <w:ind w:left="42" w:hanging="283"/>
        <w:rPr>
          <w:rFonts w:cs="Mudir MT"/>
          <w:b/>
          <w:bCs/>
          <w:sz w:val="28"/>
          <w:szCs w:val="28"/>
          <w:rtl/>
          <w:lang w:bidi="ar-EG"/>
        </w:rPr>
      </w:pPr>
      <w:r>
        <w:rPr>
          <w:rFonts w:cs="Mudir MT" w:hint="cs"/>
          <w:b/>
          <w:bCs/>
          <w:sz w:val="28"/>
          <w:szCs w:val="28"/>
          <w:rtl/>
          <w:lang w:bidi="ar-EG"/>
        </w:rPr>
        <w:t xml:space="preserve">تقسيم </w:t>
      </w:r>
      <w:r w:rsidRPr="00693067">
        <w:rPr>
          <w:rFonts w:cs="Mudir MT" w:hint="cs"/>
          <w:b/>
          <w:bCs/>
          <w:sz w:val="28"/>
          <w:szCs w:val="28"/>
          <w:rtl/>
          <w:lang w:bidi="ar-EG"/>
        </w:rPr>
        <w:t xml:space="preserve">المبيدات العشبية </w:t>
      </w:r>
      <w:r>
        <w:rPr>
          <w:rFonts w:cs="Mudir MT" w:hint="cs"/>
          <w:b/>
          <w:bCs/>
          <w:sz w:val="28"/>
          <w:szCs w:val="28"/>
          <w:rtl/>
          <w:lang w:bidi="ar-EG"/>
        </w:rPr>
        <w:t xml:space="preserve"> حسب طريقة</w:t>
      </w:r>
      <w:r w:rsidRPr="00693067">
        <w:rPr>
          <w:rFonts w:cs="Mudir MT" w:hint="cs"/>
          <w:b/>
          <w:bCs/>
          <w:sz w:val="28"/>
          <w:szCs w:val="28"/>
          <w:rtl/>
          <w:lang w:bidi="ar-EG"/>
        </w:rPr>
        <w:t xml:space="preserve"> </w:t>
      </w:r>
      <w:r>
        <w:rPr>
          <w:rFonts w:cs="Mudir MT" w:hint="cs"/>
          <w:b/>
          <w:bCs/>
          <w:sz w:val="28"/>
          <w:szCs w:val="28"/>
          <w:rtl/>
          <w:lang w:bidi="ar-EG"/>
        </w:rPr>
        <w:t>ال</w:t>
      </w:r>
      <w:r w:rsidRPr="00693067">
        <w:rPr>
          <w:rFonts w:cs="Mudir MT" w:hint="cs"/>
          <w:b/>
          <w:bCs/>
          <w:sz w:val="28"/>
          <w:szCs w:val="28"/>
          <w:rtl/>
          <w:lang w:bidi="ar-EG"/>
        </w:rPr>
        <w:t>إضافة</w:t>
      </w:r>
      <w:r>
        <w:rPr>
          <w:rFonts w:cs="Mudir MT" w:hint="cs"/>
          <w:b/>
          <w:bCs/>
          <w:sz w:val="28"/>
          <w:szCs w:val="28"/>
          <w:rtl/>
          <w:lang w:bidi="ar-EG"/>
        </w:rPr>
        <w:t>:</w:t>
      </w:r>
      <w:r w:rsidRPr="00693067">
        <w:rPr>
          <w:rFonts w:cs="Mudir MT" w:hint="cs"/>
          <w:b/>
          <w:bCs/>
          <w:sz w:val="28"/>
          <w:szCs w:val="28"/>
          <w:rtl/>
          <w:lang w:bidi="ar-EG"/>
        </w:rPr>
        <w:t xml:space="preserve">  </w:t>
      </w:r>
    </w:p>
    <w:p w:rsidR="00314061" w:rsidRDefault="00314061" w:rsidP="00314061">
      <w:pPr>
        <w:pStyle w:val="ListParagraph"/>
        <w:numPr>
          <w:ilvl w:val="0"/>
          <w:numId w:val="10"/>
        </w:numPr>
        <w:tabs>
          <w:tab w:val="left" w:pos="-99"/>
          <w:tab w:val="left" w:pos="42"/>
        </w:tabs>
        <w:rPr>
          <w:rFonts w:ascii="Sakkal Majalla" w:hAnsi="Sakkal Majalla" w:cs="Sakkal Majalla"/>
          <w:sz w:val="32"/>
          <w:szCs w:val="32"/>
          <w:lang w:bidi="ar-EG"/>
        </w:rPr>
      </w:pPr>
      <w:r w:rsidRPr="00693067">
        <w:rPr>
          <w:rFonts w:ascii="Sakkal Majalla" w:hAnsi="Sakkal Majalla" w:cs="Sakkal Majalla" w:hint="cs"/>
          <w:sz w:val="32"/>
          <w:szCs w:val="32"/>
          <w:rtl/>
          <w:lang w:bidi="ar-EG"/>
        </w:rPr>
        <w:t>تضاف المبيات بطريقتين هما:    الرش    -   التعفير .</w:t>
      </w:r>
    </w:p>
    <w:p w:rsidR="00314061" w:rsidRDefault="00314061" w:rsidP="00314061">
      <w:pPr>
        <w:pStyle w:val="ListParagraph"/>
        <w:numPr>
          <w:ilvl w:val="0"/>
          <w:numId w:val="9"/>
        </w:numPr>
        <w:ind w:left="42" w:hanging="283"/>
        <w:rPr>
          <w:rFonts w:cs="Mudir MT"/>
          <w:b/>
          <w:bCs/>
          <w:sz w:val="28"/>
          <w:szCs w:val="28"/>
          <w:lang w:bidi="ar-EG"/>
        </w:rPr>
      </w:pPr>
      <w:r w:rsidRPr="00693067">
        <w:rPr>
          <w:rFonts w:cs="Mudir MT" w:hint="cs"/>
          <w:b/>
          <w:bCs/>
          <w:sz w:val="28"/>
          <w:szCs w:val="28"/>
          <w:rtl/>
          <w:lang w:bidi="ar-EG"/>
        </w:rPr>
        <w:t xml:space="preserve">تقسيم المبيدات العشبية  حسب التركيب الكيميائى للجزئ: </w:t>
      </w:r>
    </w:p>
    <w:p w:rsidR="00314061" w:rsidRDefault="00314061" w:rsidP="00314061">
      <w:pPr>
        <w:pStyle w:val="ListParagraph"/>
        <w:ind w:left="42" w:right="-993"/>
        <w:rPr>
          <w:rFonts w:ascii="Sakkal Majalla" w:hAnsi="Sakkal Majalla" w:cs="Sakkal Majalla"/>
          <w:sz w:val="32"/>
          <w:szCs w:val="32"/>
          <w:rtl/>
        </w:rPr>
      </w:pPr>
      <w:r w:rsidRPr="006D2D4C">
        <w:rPr>
          <w:rFonts w:ascii="Sakkal Majalla" w:hAnsi="Sakkal Majalla" w:cs="Sakkal Majalla" w:hint="cs"/>
          <w:sz w:val="32"/>
          <w:szCs w:val="32"/>
          <w:rtl/>
        </w:rPr>
        <w:t>أ- مركبات غير عضوية ( معدنية):</w:t>
      </w:r>
      <w:r>
        <w:rPr>
          <w:rFonts w:cs="Mudir MT" w:hint="cs"/>
          <w:b/>
          <w:bCs/>
          <w:sz w:val="28"/>
          <w:szCs w:val="28"/>
          <w:rtl/>
          <w:lang w:bidi="ar-EG"/>
        </w:rPr>
        <w:t xml:space="preserve"> </w:t>
      </w:r>
      <w:r w:rsidRPr="006D2D4C">
        <w:rPr>
          <w:rFonts w:ascii="Sakkal Majalla" w:hAnsi="Sakkal Majalla" w:cs="Sakkal Majalla" w:hint="cs"/>
          <w:sz w:val="32"/>
          <w:szCs w:val="32"/>
          <w:rtl/>
        </w:rPr>
        <w:t xml:space="preserve">مثل حامض الكبريتيك </w:t>
      </w:r>
      <w:r w:rsidRPr="006D2D4C">
        <w:rPr>
          <w:rFonts w:ascii="Sakkal Majalla" w:hAnsi="Sakkal Majalla" w:cs="Sakkal Majalla"/>
          <w:sz w:val="32"/>
          <w:szCs w:val="32"/>
          <w:rtl/>
        </w:rPr>
        <w:t>–</w:t>
      </w:r>
      <w:r w:rsidRPr="006D2D4C">
        <w:rPr>
          <w:rFonts w:ascii="Sakkal Majalla" w:hAnsi="Sakkal Majalla" w:cs="Sakkal Majalla" w:hint="cs"/>
          <w:sz w:val="32"/>
          <w:szCs w:val="32"/>
          <w:rtl/>
        </w:rPr>
        <w:t xml:space="preserve"> زرنيخات الصوديوم </w:t>
      </w:r>
      <w:r w:rsidRPr="006D2D4C">
        <w:rPr>
          <w:rFonts w:ascii="Sakkal Majalla" w:hAnsi="Sakkal Majalla" w:cs="Sakkal Majalla"/>
          <w:sz w:val="32"/>
          <w:szCs w:val="32"/>
          <w:rtl/>
        </w:rPr>
        <w:t>–</w:t>
      </w:r>
      <w:r w:rsidRPr="006D2D4C">
        <w:rPr>
          <w:rFonts w:ascii="Sakkal Majalla" w:hAnsi="Sakkal Majalla" w:cs="Sakkal Majalla" w:hint="cs"/>
          <w:sz w:val="32"/>
          <w:szCs w:val="32"/>
          <w:rtl/>
        </w:rPr>
        <w:t xml:space="preserve"> سيناميد الكالسيوم.</w:t>
      </w:r>
    </w:p>
    <w:p w:rsidR="00314061" w:rsidRDefault="00314061" w:rsidP="00314061">
      <w:pPr>
        <w:pStyle w:val="ListParagraph"/>
        <w:ind w:left="42" w:right="-993"/>
        <w:rPr>
          <w:rFonts w:ascii="Sakkal Majalla" w:hAnsi="Sakkal Majalla" w:cs="Sakkal Majalla"/>
          <w:sz w:val="32"/>
          <w:szCs w:val="32"/>
          <w:rtl/>
        </w:rPr>
      </w:pPr>
      <w:r>
        <w:rPr>
          <w:rFonts w:ascii="Sakkal Majalla" w:hAnsi="Sakkal Majalla" w:cs="Sakkal Majalla" w:hint="cs"/>
          <w:sz w:val="32"/>
          <w:szCs w:val="32"/>
          <w:rtl/>
        </w:rPr>
        <w:t>ب- مركبات عضوية : وتنقسم الى قسمين :</w:t>
      </w:r>
    </w:p>
    <w:p w:rsidR="00314061" w:rsidRDefault="00314061" w:rsidP="00314061">
      <w:pPr>
        <w:ind w:right="-993"/>
        <w:rPr>
          <w:rFonts w:ascii="Sakkal Majalla" w:hAnsi="Sakkal Majalla" w:cs="Sakkal Majalla"/>
          <w:sz w:val="32"/>
          <w:szCs w:val="32"/>
          <w:rtl/>
        </w:rPr>
      </w:pPr>
      <w:r>
        <w:rPr>
          <w:rFonts w:ascii="Sakkal Majalla" w:hAnsi="Sakkal Majalla" w:cs="Sakkal Majalla" w:hint="cs"/>
          <w:sz w:val="32"/>
          <w:szCs w:val="32"/>
          <w:rtl/>
        </w:rPr>
        <w:t xml:space="preserve">1- مركبات عضوية غير نيتروجينية: وتشمل: </w:t>
      </w:r>
    </w:p>
    <w:p w:rsidR="00314061" w:rsidRDefault="00314061" w:rsidP="00314061">
      <w:pPr>
        <w:ind w:right="-993"/>
        <w:rPr>
          <w:rFonts w:ascii="Sakkal Majalla" w:hAnsi="Sakkal Majalla" w:cs="Sakkal Majalla"/>
          <w:sz w:val="32"/>
          <w:szCs w:val="32"/>
          <w:rtl/>
          <w:lang w:bidi="ar-EG"/>
        </w:rPr>
      </w:pPr>
      <w:r>
        <w:rPr>
          <w:rFonts w:ascii="Sakkal Majalla" w:hAnsi="Sakkal Majalla" w:cs="Sakkal Majalla" w:hint="cs"/>
          <w:sz w:val="32"/>
          <w:szCs w:val="32"/>
          <w:rtl/>
        </w:rPr>
        <w:t xml:space="preserve">- مشتقات الكلوروفينوكسى مثل: </w:t>
      </w:r>
      <w:r>
        <w:rPr>
          <w:rFonts w:ascii="Sakkal Majalla" w:hAnsi="Sakkal Majalla" w:cs="Sakkal Majalla"/>
          <w:sz w:val="32"/>
          <w:szCs w:val="32"/>
        </w:rPr>
        <w:tab/>
      </w:r>
      <w:r w:rsidRPr="006D2D4C">
        <w:rPr>
          <w:rFonts w:asciiTheme="majorBidi" w:hAnsiTheme="majorBidi" w:cstheme="majorBidi"/>
          <w:b/>
          <w:bCs/>
          <w:sz w:val="32"/>
          <w:szCs w:val="32"/>
        </w:rPr>
        <w:t xml:space="preserve">MCPA </w:t>
      </w:r>
      <w:r>
        <w:rPr>
          <w:rFonts w:asciiTheme="majorBidi" w:hAnsiTheme="majorBidi" w:cstheme="majorBidi"/>
          <w:b/>
          <w:bCs/>
          <w:sz w:val="32"/>
          <w:szCs w:val="32"/>
        </w:rPr>
        <w:t xml:space="preserve">    </w:t>
      </w:r>
      <w:r w:rsidRPr="006D2D4C">
        <w:rPr>
          <w:rFonts w:asciiTheme="majorBidi" w:hAnsiTheme="majorBidi" w:cstheme="majorBidi"/>
          <w:b/>
          <w:bCs/>
          <w:sz w:val="32"/>
          <w:szCs w:val="32"/>
        </w:rPr>
        <w:t>-2,4 –D,</w:t>
      </w:r>
      <w:r>
        <w:rPr>
          <w:rFonts w:asciiTheme="majorBidi" w:hAnsiTheme="majorBidi" w:cstheme="majorBidi"/>
          <w:b/>
          <w:bCs/>
          <w:sz w:val="32"/>
          <w:szCs w:val="32"/>
        </w:rPr>
        <w:t xml:space="preserve">    </w:t>
      </w:r>
      <w:r w:rsidRPr="006D2D4C">
        <w:rPr>
          <w:rFonts w:asciiTheme="majorBidi" w:hAnsiTheme="majorBidi" w:cstheme="majorBidi"/>
          <w:b/>
          <w:bCs/>
          <w:sz w:val="32"/>
          <w:szCs w:val="32"/>
        </w:rPr>
        <w:t xml:space="preserve"> 2,4,5 –T ,</w:t>
      </w:r>
      <w:r>
        <w:rPr>
          <w:rFonts w:asciiTheme="majorBidi" w:hAnsiTheme="majorBidi" w:cstheme="majorBidi"/>
          <w:b/>
          <w:bCs/>
          <w:sz w:val="32"/>
          <w:szCs w:val="32"/>
        </w:rPr>
        <w:t xml:space="preserve">     </w:t>
      </w:r>
      <w:r w:rsidRPr="006D2D4C">
        <w:rPr>
          <w:rFonts w:asciiTheme="majorBidi" w:hAnsiTheme="majorBidi" w:cstheme="majorBidi"/>
          <w:b/>
          <w:bCs/>
          <w:sz w:val="32"/>
          <w:szCs w:val="32"/>
        </w:rPr>
        <w:t>2,4-DP</w:t>
      </w:r>
    </w:p>
    <w:p w:rsidR="00314061" w:rsidRDefault="00314061" w:rsidP="00314061">
      <w:pPr>
        <w:ind w:right="-993"/>
        <w:rPr>
          <w:rFonts w:ascii="Sakkal Majalla" w:hAnsi="Sakkal Majalla" w:cs="Sakkal Majalla"/>
          <w:sz w:val="32"/>
          <w:szCs w:val="32"/>
          <w:rtl/>
          <w:lang w:bidi="ar-EG"/>
        </w:rPr>
      </w:pPr>
      <w:r>
        <w:rPr>
          <w:rFonts w:ascii="Sakkal Majalla" w:hAnsi="Sakkal Majalla" w:cs="Sakkal Majalla" w:hint="cs"/>
          <w:sz w:val="32"/>
          <w:szCs w:val="32"/>
          <w:rtl/>
          <w:lang w:bidi="ar-EG"/>
        </w:rPr>
        <w:t xml:space="preserve">- مشتقات احماض الفيايل خليك والبنزويك  مثل: </w:t>
      </w:r>
      <w:proofErr w:type="spellStart"/>
      <w:r w:rsidRPr="006D2D4C">
        <w:rPr>
          <w:rFonts w:asciiTheme="majorBidi" w:hAnsiTheme="majorBidi" w:cstheme="majorBidi"/>
          <w:b/>
          <w:bCs/>
          <w:sz w:val="32"/>
          <w:szCs w:val="32"/>
        </w:rPr>
        <w:t>Amiben</w:t>
      </w:r>
      <w:proofErr w:type="spellEnd"/>
      <w:r w:rsidRPr="006D2D4C">
        <w:rPr>
          <w:rFonts w:asciiTheme="majorBidi" w:hAnsiTheme="majorBidi" w:cstheme="majorBidi"/>
          <w:b/>
          <w:bCs/>
          <w:sz w:val="32"/>
          <w:szCs w:val="32"/>
        </w:rPr>
        <w:t xml:space="preserve"> , </w:t>
      </w:r>
      <w:proofErr w:type="spellStart"/>
      <w:r w:rsidRPr="006D2D4C">
        <w:rPr>
          <w:rFonts w:asciiTheme="majorBidi" w:hAnsiTheme="majorBidi" w:cstheme="majorBidi"/>
          <w:b/>
          <w:bCs/>
          <w:sz w:val="32"/>
          <w:szCs w:val="32"/>
        </w:rPr>
        <w:t>Dicamba</w:t>
      </w:r>
      <w:proofErr w:type="spellEnd"/>
      <w:r w:rsidRPr="006D2D4C">
        <w:rPr>
          <w:rFonts w:asciiTheme="majorBidi" w:hAnsiTheme="majorBidi" w:cstheme="majorBidi"/>
          <w:b/>
          <w:bCs/>
          <w:sz w:val="32"/>
          <w:szCs w:val="32"/>
        </w:rPr>
        <w:t xml:space="preserve">, </w:t>
      </w:r>
      <w:proofErr w:type="spellStart"/>
      <w:r w:rsidRPr="006D2D4C">
        <w:rPr>
          <w:rFonts w:asciiTheme="majorBidi" w:hAnsiTheme="majorBidi" w:cstheme="majorBidi"/>
          <w:b/>
          <w:bCs/>
          <w:sz w:val="32"/>
          <w:szCs w:val="32"/>
        </w:rPr>
        <w:t>Fenac</w:t>
      </w:r>
      <w:proofErr w:type="spellEnd"/>
      <w:r w:rsidRPr="006D2D4C">
        <w:rPr>
          <w:rFonts w:asciiTheme="majorBidi" w:hAnsiTheme="majorBidi" w:cstheme="majorBidi"/>
          <w:b/>
          <w:bCs/>
          <w:sz w:val="32"/>
          <w:szCs w:val="32"/>
        </w:rPr>
        <w:t xml:space="preserve"> , T</w:t>
      </w:r>
      <w:r>
        <w:rPr>
          <w:rFonts w:asciiTheme="majorBidi" w:hAnsiTheme="majorBidi" w:cstheme="majorBidi"/>
          <w:b/>
          <w:bCs/>
          <w:sz w:val="32"/>
          <w:szCs w:val="32"/>
        </w:rPr>
        <w:t>B</w:t>
      </w:r>
      <w:r w:rsidRPr="006D2D4C">
        <w:rPr>
          <w:rFonts w:asciiTheme="majorBidi" w:hAnsiTheme="majorBidi" w:cstheme="majorBidi"/>
          <w:b/>
          <w:bCs/>
          <w:sz w:val="32"/>
          <w:szCs w:val="32"/>
        </w:rPr>
        <w:t>A</w:t>
      </w:r>
      <w:r>
        <w:rPr>
          <w:rFonts w:ascii="Sakkal Majalla" w:hAnsi="Sakkal Majalla" w:cs="Sakkal Majalla"/>
          <w:sz w:val="32"/>
          <w:szCs w:val="32"/>
          <w:lang w:bidi="ar-EG"/>
        </w:rPr>
        <w:t xml:space="preserve"> </w:t>
      </w:r>
    </w:p>
    <w:p w:rsidR="00314061" w:rsidRDefault="00314061" w:rsidP="00314061">
      <w:pPr>
        <w:ind w:right="-993"/>
        <w:rPr>
          <w:rFonts w:asciiTheme="majorBidi" w:hAnsiTheme="majorBidi" w:cstheme="majorBidi"/>
          <w:b/>
          <w:bCs/>
          <w:sz w:val="32"/>
          <w:szCs w:val="32"/>
          <w:rtl/>
          <w:lang w:bidi="ar-EG"/>
        </w:rPr>
      </w:pPr>
      <w:r>
        <w:rPr>
          <w:rFonts w:ascii="Sakkal Majalla" w:hAnsi="Sakkal Majalla" w:cs="Sakkal Majalla" w:hint="cs"/>
          <w:sz w:val="32"/>
          <w:szCs w:val="32"/>
          <w:rtl/>
          <w:lang w:bidi="ar-EG"/>
        </w:rPr>
        <w:t xml:space="preserve">- مشتقات الاحماض الهالوجينية الاليفاتية مثل: </w:t>
      </w:r>
      <w:proofErr w:type="spellStart"/>
      <w:r w:rsidRPr="002D20CF">
        <w:rPr>
          <w:rFonts w:asciiTheme="majorBidi" w:hAnsiTheme="majorBidi" w:cstheme="majorBidi"/>
          <w:b/>
          <w:bCs/>
          <w:sz w:val="32"/>
          <w:szCs w:val="32"/>
        </w:rPr>
        <w:t>Dalapon</w:t>
      </w:r>
      <w:proofErr w:type="spellEnd"/>
      <w:r w:rsidRPr="002D20CF">
        <w:rPr>
          <w:rFonts w:asciiTheme="majorBidi" w:hAnsiTheme="majorBidi" w:cstheme="majorBidi"/>
          <w:b/>
          <w:bCs/>
          <w:sz w:val="32"/>
          <w:szCs w:val="32"/>
        </w:rPr>
        <w:t xml:space="preserve"> , TCA</w:t>
      </w:r>
      <w:r>
        <w:rPr>
          <w:rFonts w:asciiTheme="majorBidi" w:hAnsiTheme="majorBidi" w:cstheme="majorBidi" w:hint="cs"/>
          <w:b/>
          <w:bCs/>
          <w:sz w:val="32"/>
          <w:szCs w:val="32"/>
          <w:rtl/>
          <w:lang w:bidi="ar-EG"/>
        </w:rPr>
        <w:t xml:space="preserve">  </w:t>
      </w:r>
    </w:p>
    <w:p w:rsidR="00314061" w:rsidRDefault="00314061" w:rsidP="00314061">
      <w:pPr>
        <w:ind w:right="-993"/>
        <w:rPr>
          <w:rFonts w:ascii="Sakkal Majalla" w:hAnsi="Sakkal Majalla" w:cs="Sakkal Majalla"/>
          <w:sz w:val="32"/>
          <w:szCs w:val="32"/>
          <w:rtl/>
        </w:rPr>
      </w:pPr>
      <w:r>
        <w:rPr>
          <w:rFonts w:ascii="Sakkal Majalla" w:hAnsi="Sakkal Majalla" w:cs="Sakkal Majalla" w:hint="cs"/>
          <w:sz w:val="32"/>
          <w:szCs w:val="32"/>
          <w:rtl/>
        </w:rPr>
        <w:t>2- مركبات عضوية نيتروجينية: وتشمل:</w:t>
      </w:r>
    </w:p>
    <w:p w:rsidR="00314061" w:rsidRPr="002D20CF" w:rsidRDefault="00314061" w:rsidP="00314061">
      <w:pPr>
        <w:pStyle w:val="ListParagraph"/>
        <w:numPr>
          <w:ilvl w:val="0"/>
          <w:numId w:val="3"/>
        </w:numPr>
        <w:tabs>
          <w:tab w:val="clear" w:pos="720"/>
          <w:tab w:val="num" w:pos="184"/>
        </w:tabs>
        <w:ind w:right="-993" w:hanging="678"/>
        <w:rPr>
          <w:rFonts w:ascii="Sakkal Majalla" w:hAnsi="Sakkal Majalla" w:cs="Sakkal Majalla"/>
          <w:sz w:val="32"/>
          <w:szCs w:val="32"/>
          <w:rtl/>
        </w:rPr>
      </w:pPr>
      <w:r>
        <w:rPr>
          <w:rFonts w:ascii="Sakkal Majalla" w:hAnsi="Sakkal Majalla" w:cs="Sakkal Majalla" w:hint="cs"/>
          <w:sz w:val="32"/>
          <w:szCs w:val="32"/>
          <w:rtl/>
        </w:rPr>
        <w:t xml:space="preserve">مركبات اليوريا الاستبدالية مثل : </w:t>
      </w:r>
      <w:proofErr w:type="spellStart"/>
      <w:r w:rsidRPr="002D20CF">
        <w:rPr>
          <w:rFonts w:asciiTheme="majorBidi" w:hAnsiTheme="majorBidi" w:cstheme="majorBidi"/>
          <w:b/>
          <w:bCs/>
          <w:sz w:val="32"/>
          <w:szCs w:val="32"/>
        </w:rPr>
        <w:t>Monuron</w:t>
      </w:r>
      <w:proofErr w:type="spellEnd"/>
      <w:r w:rsidRPr="002D20CF">
        <w:rPr>
          <w:rFonts w:asciiTheme="majorBidi" w:hAnsiTheme="majorBidi" w:cstheme="majorBidi"/>
          <w:b/>
          <w:bCs/>
          <w:sz w:val="32"/>
          <w:szCs w:val="32"/>
        </w:rPr>
        <w:t xml:space="preserve"> , </w:t>
      </w:r>
      <w:proofErr w:type="spellStart"/>
      <w:r w:rsidRPr="002D20CF">
        <w:rPr>
          <w:rFonts w:asciiTheme="majorBidi" w:hAnsiTheme="majorBidi" w:cstheme="majorBidi"/>
          <w:b/>
          <w:bCs/>
          <w:sz w:val="32"/>
          <w:szCs w:val="32"/>
        </w:rPr>
        <w:t>Linuron</w:t>
      </w:r>
      <w:proofErr w:type="spellEnd"/>
      <w:r w:rsidRPr="002D20CF">
        <w:rPr>
          <w:rFonts w:ascii="Sakkal Majalla" w:hAnsi="Sakkal Majalla" w:cs="Sakkal Majalla" w:hint="cs"/>
          <w:sz w:val="32"/>
          <w:szCs w:val="32"/>
          <w:rtl/>
        </w:rPr>
        <w:t xml:space="preserve"> </w:t>
      </w:r>
    </w:p>
    <w:p w:rsidR="00314061" w:rsidRPr="002D20CF" w:rsidRDefault="00314061" w:rsidP="00314061">
      <w:pPr>
        <w:ind w:right="-993"/>
        <w:rPr>
          <w:rFonts w:asciiTheme="majorBidi" w:hAnsiTheme="majorBidi" w:cstheme="majorBidi"/>
          <w:b/>
          <w:bCs/>
          <w:sz w:val="32"/>
          <w:szCs w:val="32"/>
          <w:rtl/>
        </w:rPr>
      </w:pPr>
      <w:r w:rsidRPr="002D20CF">
        <w:rPr>
          <w:rFonts w:ascii="Sakkal Majalla" w:hAnsi="Sakkal Majalla" w:cs="Sakkal Majalla" w:hint="cs"/>
          <w:b/>
          <w:bCs/>
          <w:sz w:val="32"/>
          <w:szCs w:val="32"/>
          <w:rtl/>
        </w:rPr>
        <w:t>-</w:t>
      </w:r>
      <w:r w:rsidRPr="002D20CF">
        <w:rPr>
          <w:rFonts w:ascii="Sakkal Majalla" w:hAnsi="Sakkal Majalla" w:cs="Sakkal Majalla" w:hint="cs"/>
          <w:sz w:val="32"/>
          <w:szCs w:val="32"/>
          <w:rtl/>
        </w:rPr>
        <w:t xml:space="preserve"> مركبات الكربامات والثيوكربامات مثل: (كاربامات) </w:t>
      </w:r>
      <w:r w:rsidRPr="002D20CF">
        <w:rPr>
          <w:rFonts w:asciiTheme="majorBidi" w:hAnsiTheme="majorBidi" w:cstheme="majorBidi"/>
          <w:b/>
          <w:bCs/>
          <w:sz w:val="32"/>
          <w:szCs w:val="32"/>
        </w:rPr>
        <w:t>IPC , CIPC</w:t>
      </w:r>
      <w:r w:rsidRPr="002D20CF">
        <w:rPr>
          <w:rFonts w:ascii="Sakkal Majalla" w:hAnsi="Sakkal Majalla" w:cs="Sakkal Majalla" w:hint="cs"/>
          <w:sz w:val="32"/>
          <w:szCs w:val="32"/>
          <w:rtl/>
        </w:rPr>
        <w:t xml:space="preserve"> </w:t>
      </w:r>
      <w:r w:rsidRPr="002D20CF">
        <w:rPr>
          <w:rFonts w:ascii="Sakkal Majalla" w:hAnsi="Sakkal Majalla" w:cs="Sakkal Majalla"/>
          <w:sz w:val="32"/>
          <w:szCs w:val="32"/>
          <w:rtl/>
        </w:rPr>
        <w:t>–</w:t>
      </w:r>
      <w:r w:rsidRPr="002D20CF">
        <w:rPr>
          <w:rFonts w:ascii="Sakkal Majalla" w:hAnsi="Sakkal Majalla" w:cs="Sakkal Majalla" w:hint="cs"/>
          <w:sz w:val="32"/>
          <w:szCs w:val="32"/>
          <w:rtl/>
        </w:rPr>
        <w:t xml:space="preserve"> (ثيوكاربامات) </w:t>
      </w:r>
      <w:proofErr w:type="spellStart"/>
      <w:r w:rsidRPr="002D20CF">
        <w:rPr>
          <w:rFonts w:ascii="Sakkal Majalla" w:hAnsi="Sakkal Majalla" w:cs="Sakkal Majalla"/>
          <w:sz w:val="32"/>
          <w:szCs w:val="32"/>
        </w:rPr>
        <w:t>Eptam</w:t>
      </w:r>
      <w:proofErr w:type="spellEnd"/>
      <w:r w:rsidRPr="002D20CF">
        <w:rPr>
          <w:rFonts w:ascii="Sakkal Majalla" w:hAnsi="Sakkal Majalla" w:cs="Sakkal Majalla"/>
          <w:sz w:val="32"/>
          <w:szCs w:val="32"/>
        </w:rPr>
        <w:t>, EPTC</w:t>
      </w:r>
      <w:r w:rsidRPr="002D20CF">
        <w:rPr>
          <w:rFonts w:asciiTheme="majorBidi" w:hAnsiTheme="majorBidi" w:cstheme="majorBidi"/>
          <w:b/>
          <w:bCs/>
          <w:sz w:val="32"/>
          <w:szCs w:val="32"/>
        </w:rPr>
        <w:t>, CDEC</w:t>
      </w:r>
      <w:r w:rsidRPr="002D20CF">
        <w:rPr>
          <w:rFonts w:asciiTheme="majorBidi" w:hAnsiTheme="majorBidi" w:cstheme="majorBidi" w:hint="cs"/>
          <w:b/>
          <w:bCs/>
          <w:sz w:val="32"/>
          <w:szCs w:val="32"/>
          <w:rtl/>
        </w:rPr>
        <w:t xml:space="preserve"> </w:t>
      </w:r>
    </w:p>
    <w:p w:rsidR="00314061" w:rsidRDefault="00314061" w:rsidP="00314061">
      <w:pPr>
        <w:ind w:right="-993"/>
        <w:rPr>
          <w:rFonts w:ascii="Sakkal Majalla" w:hAnsi="Sakkal Majalla" w:cs="Sakkal Majalla"/>
          <w:b/>
          <w:bCs/>
          <w:sz w:val="32"/>
          <w:szCs w:val="32"/>
          <w:rtl/>
          <w:lang w:bidi="ar-EG"/>
        </w:rPr>
      </w:pPr>
      <w:r w:rsidRPr="002D20CF">
        <w:rPr>
          <w:rFonts w:ascii="Sakkal Majalla" w:hAnsi="Sakkal Majalla" w:cs="Sakkal Majalla"/>
          <w:b/>
          <w:bCs/>
          <w:sz w:val="32"/>
          <w:szCs w:val="32"/>
          <w:rtl/>
        </w:rPr>
        <w:lastRenderedPageBreak/>
        <w:t xml:space="preserve">- </w:t>
      </w:r>
      <w:r w:rsidRPr="002D20CF">
        <w:rPr>
          <w:rFonts w:ascii="Sakkal Majalla" w:hAnsi="Sakkal Majalla" w:cs="Sakkal Majalla"/>
          <w:b/>
          <w:bCs/>
          <w:sz w:val="32"/>
          <w:szCs w:val="32"/>
          <w:rtl/>
          <w:lang w:bidi="ar-EG"/>
        </w:rPr>
        <w:t xml:space="preserve">المشتقات النيتروجينية مثل:مركبات التريازين </w:t>
      </w:r>
    </w:p>
    <w:p w:rsidR="00314061" w:rsidRDefault="00314061" w:rsidP="00314061">
      <w:pPr>
        <w:ind w:right="-993"/>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 مشتقات النيتروفينول الاستبدالية مثل :</w:t>
      </w:r>
      <w:r w:rsidRPr="002D20CF">
        <w:rPr>
          <w:rFonts w:asciiTheme="majorBidi" w:hAnsiTheme="majorBidi" w:cstheme="majorBidi"/>
          <w:b/>
          <w:bCs/>
          <w:sz w:val="32"/>
          <w:szCs w:val="32"/>
        </w:rPr>
        <w:t>PCP, DONC, DNBP</w:t>
      </w:r>
      <w:r>
        <w:rPr>
          <w:rFonts w:ascii="Sakkal Majalla" w:hAnsi="Sakkal Majalla" w:cs="Sakkal Majalla"/>
          <w:b/>
          <w:bCs/>
          <w:sz w:val="32"/>
          <w:szCs w:val="32"/>
          <w:lang w:bidi="ar-EG"/>
        </w:rPr>
        <w:t xml:space="preserve"> </w:t>
      </w:r>
    </w:p>
    <w:p w:rsidR="00314061" w:rsidRDefault="00314061" w:rsidP="00314061">
      <w:pPr>
        <w:ind w:right="-993"/>
        <w:rPr>
          <w:rFonts w:ascii="Sakkal Majalla" w:hAnsi="Sakkal Majalla" w:cs="Sakkal Majalla"/>
          <w:b/>
          <w:bCs/>
          <w:sz w:val="32"/>
          <w:szCs w:val="32"/>
          <w:rtl/>
          <w:lang w:bidi="ar-EG"/>
        </w:rPr>
      </w:pPr>
      <w:r>
        <w:rPr>
          <w:rFonts w:ascii="Sakkal Majalla" w:hAnsi="Sakkal Majalla" w:cs="Sakkal Majalla" w:hint="cs"/>
          <w:b/>
          <w:bCs/>
          <w:sz w:val="32"/>
          <w:szCs w:val="32"/>
          <w:rtl/>
          <w:lang w:bidi="ar-EG"/>
        </w:rPr>
        <w:t xml:space="preserve">- مشتقات التولويدين مثل : التريفلان </w:t>
      </w:r>
      <w:r>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w:t>
      </w:r>
      <w:proofErr w:type="spellStart"/>
      <w:r w:rsidRPr="005B617F">
        <w:rPr>
          <w:rFonts w:asciiTheme="majorBidi" w:hAnsiTheme="majorBidi" w:cstheme="majorBidi"/>
          <w:b/>
          <w:bCs/>
          <w:sz w:val="32"/>
          <w:szCs w:val="32"/>
        </w:rPr>
        <w:t>Planavin</w:t>
      </w:r>
      <w:proofErr w:type="spellEnd"/>
      <w:r w:rsidRPr="005B617F">
        <w:rPr>
          <w:rFonts w:asciiTheme="majorBidi" w:hAnsiTheme="majorBidi" w:cstheme="majorBidi"/>
          <w:b/>
          <w:bCs/>
          <w:sz w:val="32"/>
          <w:szCs w:val="32"/>
        </w:rPr>
        <w:t xml:space="preserve"> </w:t>
      </w:r>
      <w:r>
        <w:rPr>
          <w:rFonts w:asciiTheme="majorBidi" w:hAnsiTheme="majorBidi" w:cstheme="majorBidi"/>
          <w:b/>
          <w:bCs/>
          <w:sz w:val="32"/>
          <w:szCs w:val="32"/>
        </w:rPr>
        <w:t>–</w:t>
      </w:r>
      <w:r w:rsidRPr="005B617F">
        <w:rPr>
          <w:rFonts w:asciiTheme="majorBidi" w:hAnsiTheme="majorBidi" w:cstheme="majorBidi"/>
          <w:b/>
          <w:bCs/>
          <w:sz w:val="32"/>
          <w:szCs w:val="32"/>
        </w:rPr>
        <w:t xml:space="preserve"> </w:t>
      </w:r>
      <w:proofErr w:type="spellStart"/>
      <w:r w:rsidRPr="005B617F">
        <w:rPr>
          <w:rFonts w:asciiTheme="majorBidi" w:hAnsiTheme="majorBidi" w:cstheme="majorBidi"/>
          <w:b/>
          <w:bCs/>
          <w:sz w:val="32"/>
          <w:szCs w:val="32"/>
        </w:rPr>
        <w:t>Stam</w:t>
      </w:r>
      <w:proofErr w:type="spellEnd"/>
    </w:p>
    <w:p w:rsidR="00314061" w:rsidRPr="002D20CF" w:rsidRDefault="00314061" w:rsidP="00314061">
      <w:pPr>
        <w:ind w:right="-993"/>
        <w:rPr>
          <w:rFonts w:ascii="Sakkal Majalla" w:hAnsi="Sakkal Majalla" w:cs="Sakkal Majalla"/>
          <w:b/>
          <w:bCs/>
          <w:sz w:val="32"/>
          <w:szCs w:val="32"/>
          <w:lang w:bidi="ar-EG"/>
        </w:rPr>
      </w:pPr>
      <w:r>
        <w:rPr>
          <w:rFonts w:ascii="Sakkal Majalla" w:hAnsi="Sakkal Majalla" w:cs="Sakkal Majalla" w:hint="cs"/>
          <w:b/>
          <w:bCs/>
          <w:sz w:val="32"/>
          <w:szCs w:val="32"/>
          <w:rtl/>
          <w:lang w:bidi="ar-EG"/>
        </w:rPr>
        <w:t xml:space="preserve">- أملاح البيبيوريديليوم الرباعية مثل </w:t>
      </w:r>
      <w:proofErr w:type="spellStart"/>
      <w:r w:rsidRPr="005B617F">
        <w:rPr>
          <w:rFonts w:asciiTheme="majorBidi" w:hAnsiTheme="majorBidi" w:cstheme="majorBidi"/>
          <w:b/>
          <w:bCs/>
          <w:sz w:val="32"/>
          <w:szCs w:val="32"/>
        </w:rPr>
        <w:t>Diquat</w:t>
      </w:r>
      <w:proofErr w:type="spellEnd"/>
      <w:r w:rsidRPr="005B617F">
        <w:rPr>
          <w:rFonts w:asciiTheme="majorBidi" w:hAnsiTheme="majorBidi" w:cstheme="majorBidi"/>
          <w:b/>
          <w:bCs/>
          <w:sz w:val="32"/>
          <w:szCs w:val="32"/>
        </w:rPr>
        <w:t xml:space="preserve"> , </w:t>
      </w:r>
      <w:proofErr w:type="spellStart"/>
      <w:r w:rsidRPr="005B617F">
        <w:rPr>
          <w:rFonts w:asciiTheme="majorBidi" w:hAnsiTheme="majorBidi" w:cstheme="majorBidi"/>
          <w:b/>
          <w:bCs/>
          <w:sz w:val="32"/>
          <w:szCs w:val="32"/>
        </w:rPr>
        <w:t>Paraquat</w:t>
      </w:r>
      <w:proofErr w:type="spellEnd"/>
    </w:p>
    <w:p w:rsidR="00314061" w:rsidRPr="008323DB" w:rsidRDefault="00314061" w:rsidP="00314061">
      <w:pPr>
        <w:ind w:left="-154" w:right="-851" w:hanging="371"/>
        <w:rPr>
          <w:rFonts w:cs="Mudir MT"/>
          <w:sz w:val="28"/>
          <w:szCs w:val="28"/>
          <w:rtl/>
          <w:lang w:bidi="ar-EG"/>
        </w:rPr>
      </w:pPr>
      <w:r>
        <w:rPr>
          <w:rFonts w:cs="Mudir MT" w:hint="cs"/>
          <w:b/>
          <w:bCs/>
          <w:sz w:val="28"/>
          <w:szCs w:val="28"/>
          <w:rtl/>
          <w:lang w:bidi="ar-EG"/>
        </w:rPr>
        <w:t>4</w:t>
      </w:r>
      <w:r w:rsidRPr="008323DB">
        <w:rPr>
          <w:rFonts w:cs="Mudir MT" w:hint="cs"/>
          <w:b/>
          <w:bCs/>
          <w:sz w:val="28"/>
          <w:szCs w:val="28"/>
          <w:rtl/>
          <w:lang w:bidi="ar-EG"/>
        </w:rPr>
        <w:t>-</w:t>
      </w:r>
      <w:r>
        <w:rPr>
          <w:rFonts w:cs="Mudir MT" w:hint="cs"/>
          <w:b/>
          <w:bCs/>
          <w:sz w:val="28"/>
          <w:szCs w:val="28"/>
          <w:rtl/>
          <w:lang w:bidi="ar-EG"/>
        </w:rPr>
        <w:t xml:space="preserve"> تلعب إختيارية المبيدات العشبية دوراً هاماً فى إحداث الأثر الفعال للمبيد. ناقش ذلك؟</w:t>
      </w:r>
      <w:r w:rsidRPr="008E658F">
        <w:rPr>
          <w:rFonts w:cs="AL-Mateen"/>
          <w:b/>
          <w:bCs/>
          <w:sz w:val="30"/>
          <w:szCs w:val="30"/>
          <w:rtl/>
        </w:rPr>
        <w:t>(</w:t>
      </w:r>
      <w:r w:rsidRPr="008E658F">
        <w:rPr>
          <w:rFonts w:cs="AL-Mateen" w:hint="cs"/>
          <w:b/>
          <w:bCs/>
          <w:sz w:val="30"/>
          <w:szCs w:val="30"/>
          <w:rtl/>
        </w:rPr>
        <w:t>8</w:t>
      </w:r>
      <w:r w:rsidRPr="008E658F">
        <w:rPr>
          <w:rFonts w:cs="AL-Mateen"/>
          <w:b/>
          <w:bCs/>
          <w:sz w:val="30"/>
          <w:szCs w:val="30"/>
          <w:rtl/>
        </w:rPr>
        <w:t xml:space="preserve"> درجات)</w:t>
      </w:r>
      <w:r>
        <w:rPr>
          <w:rFonts w:cs="Mudir MT" w:hint="cs"/>
          <w:b/>
          <w:bCs/>
          <w:sz w:val="28"/>
          <w:szCs w:val="28"/>
          <w:rtl/>
          <w:lang w:bidi="ar-EG"/>
        </w:rPr>
        <w:t xml:space="preserve">                                                                                                                       </w:t>
      </w:r>
      <w:r w:rsidRPr="008323DB">
        <w:rPr>
          <w:rFonts w:cs="Mudir MT" w:hint="cs"/>
          <w:b/>
          <w:bCs/>
          <w:sz w:val="28"/>
          <w:szCs w:val="28"/>
          <w:rtl/>
          <w:lang w:bidi="ar-EG"/>
        </w:rPr>
        <w:t xml:space="preserve">                                                                    </w:t>
      </w:r>
      <w:r>
        <w:rPr>
          <w:rFonts w:cs="Mudir MT" w:hint="cs"/>
          <w:b/>
          <w:bCs/>
          <w:sz w:val="28"/>
          <w:szCs w:val="28"/>
          <w:rtl/>
          <w:lang w:bidi="ar-EG"/>
        </w:rPr>
        <w:t xml:space="preserve">                </w:t>
      </w:r>
    </w:p>
    <w:p w:rsidR="00314061" w:rsidRPr="00A66EA0" w:rsidRDefault="00314061" w:rsidP="00314061">
      <w:pPr>
        <w:spacing w:line="276" w:lineRule="auto"/>
        <w:jc w:val="both"/>
        <w:rPr>
          <w:rFonts w:ascii="Sakkal Majalla" w:hAnsi="Sakkal Majalla" w:cs="Sakkal Majalla"/>
          <w:b/>
          <w:bCs/>
          <w:sz w:val="32"/>
          <w:szCs w:val="32"/>
          <w:rtl/>
          <w:lang w:bidi="ar-EG"/>
        </w:rPr>
      </w:pPr>
      <w:r w:rsidRPr="00A66EA0">
        <w:rPr>
          <w:rFonts w:ascii="Sakkal Majalla" w:hAnsi="Sakkal Majalla" w:cs="Sakkal Majalla"/>
          <w:b/>
          <w:bCs/>
          <w:sz w:val="32"/>
          <w:szCs w:val="32"/>
          <w:rtl/>
          <w:lang w:bidi="ar-EG"/>
        </w:rPr>
        <w:t xml:space="preserve">1- التخير المورفولوجى . </w:t>
      </w:r>
    </w:p>
    <w:p w:rsidR="00314061" w:rsidRPr="00A66EA0" w:rsidRDefault="00314061" w:rsidP="00314061">
      <w:pPr>
        <w:spacing w:line="276" w:lineRule="auto"/>
        <w:jc w:val="both"/>
        <w:rPr>
          <w:rFonts w:ascii="Sakkal Majalla" w:hAnsi="Sakkal Majalla" w:cs="Sakkal Majalla"/>
          <w:b/>
          <w:bCs/>
          <w:sz w:val="32"/>
          <w:szCs w:val="32"/>
          <w:rtl/>
          <w:lang w:bidi="ar-EG"/>
        </w:rPr>
      </w:pPr>
      <w:r w:rsidRPr="00A66EA0">
        <w:rPr>
          <w:rFonts w:ascii="Sakkal Majalla" w:hAnsi="Sakkal Majalla" w:cs="Sakkal Majalla"/>
          <w:b/>
          <w:bCs/>
          <w:sz w:val="32"/>
          <w:szCs w:val="32"/>
          <w:rtl/>
          <w:lang w:bidi="ar-EG"/>
        </w:rPr>
        <w:t xml:space="preserve">يلعب الشكل الظاهرى للنباتات دوراً أساسياً فى تحديد نشاط و إختيارية المبيدات حيث تحدد كمية محلول الرش التى يحتفظ بها المجموع الخضرى كمية المادة الكيماوية القابلة لإختراق أنسجة النبات الداخلية ، ومن هذه الصفات المورفولوجية حجم و شكل الورقة ، و نظام توزيع الاوراق ، وجود زوائد شوكية ، تغطيتها بطبقة شمعية ، و سمك طبقة الكيوتيكل . وتعتمد كمية محلول الرش التى تتخلل أنسجة النبات الداخلية على مساحة الورقة و خاصة درجة التفلطح وزاوية سقوط قطرات المحلول على سطح الورقة حيث تستقبل الاوراق الافقية كمية أكبر من محلول الرش من الاوراق الرأسية أو القائمة . و الزوائد الشعرية تعمل على تكوين طبقة غير منفذة لمحلول الرش مما يعيق إبتلال المجموع الخضرى بمحلول الرش ، ووجود الشموع على السطح النباتى يجعلها تنفذ المحاليل الغير قطبية دون القطبية . وكذلك عدد وحجم الثغور و أماكن تواجدها يلعب دوراً هاماً فى الاختيارية . </w:t>
      </w:r>
    </w:p>
    <w:p w:rsidR="00314061" w:rsidRPr="00A66EA0" w:rsidRDefault="00314061" w:rsidP="000964D5">
      <w:pPr>
        <w:pBdr>
          <w:bottom w:val="single" w:sz="18" w:space="1" w:color="auto"/>
        </w:pBdr>
        <w:spacing w:line="360" w:lineRule="auto"/>
        <w:jc w:val="both"/>
        <w:rPr>
          <w:rFonts w:ascii="Sakkal Majalla" w:hAnsi="Sakkal Majalla" w:cs="Sakkal Majalla"/>
          <w:b/>
          <w:bCs/>
          <w:sz w:val="32"/>
          <w:szCs w:val="32"/>
          <w:rtl/>
          <w:lang w:bidi="ar-EG"/>
        </w:rPr>
      </w:pPr>
      <w:r w:rsidRPr="00A66EA0">
        <w:rPr>
          <w:rFonts w:ascii="Sakkal Majalla" w:hAnsi="Sakkal Majalla" w:cs="Sakkal Majalla"/>
          <w:b/>
          <w:bCs/>
          <w:sz w:val="32"/>
          <w:szCs w:val="32"/>
          <w:rtl/>
          <w:lang w:bidi="ar-EG"/>
        </w:rPr>
        <w:t xml:space="preserve">2- التخير الفسيولوجى  ... وهناك عوامل أخرى تؤثر على اختيارية المبيدات العشبية.    </w:t>
      </w:r>
    </w:p>
    <w:p w:rsidR="00314061" w:rsidRPr="00D140EC" w:rsidRDefault="00314061" w:rsidP="00314061">
      <w:pPr>
        <w:rPr>
          <w:rtl/>
          <w:lang w:bidi="ar-EG"/>
        </w:rPr>
      </w:pPr>
    </w:p>
    <w:p w:rsidR="006A65E2" w:rsidRDefault="000964D5" w:rsidP="000964D5">
      <w:pPr>
        <w:jc w:val="right"/>
        <w:rPr>
          <w:rFonts w:hint="cs"/>
          <w:b/>
          <w:bCs/>
          <w:rtl/>
          <w:lang w:bidi="ar-EG"/>
        </w:rPr>
      </w:pPr>
      <w:r w:rsidRPr="000964D5">
        <w:rPr>
          <w:rFonts w:hint="cs"/>
          <w:b/>
          <w:bCs/>
          <w:rtl/>
          <w:lang w:bidi="ar-EG"/>
        </w:rPr>
        <w:t>مع تمنياتى بالتوفيق،،،</w:t>
      </w:r>
      <w:r>
        <w:rPr>
          <w:rFonts w:hint="cs"/>
          <w:b/>
          <w:bCs/>
          <w:rtl/>
          <w:lang w:bidi="ar-EG"/>
        </w:rPr>
        <w:t xml:space="preserve"> </w:t>
      </w:r>
    </w:p>
    <w:p w:rsidR="000964D5" w:rsidRDefault="000964D5" w:rsidP="000964D5">
      <w:pPr>
        <w:jc w:val="right"/>
        <w:rPr>
          <w:rFonts w:hint="cs"/>
          <w:b/>
          <w:bCs/>
          <w:rtl/>
          <w:lang w:bidi="ar-EG"/>
        </w:rPr>
      </w:pPr>
      <w:r>
        <w:rPr>
          <w:rFonts w:hint="cs"/>
          <w:b/>
          <w:bCs/>
          <w:rtl/>
          <w:lang w:bidi="ar-EG"/>
        </w:rPr>
        <w:t xml:space="preserve">د/ أحمد محمد سعد ابراهيم </w:t>
      </w:r>
    </w:p>
    <w:p w:rsidR="000964D5" w:rsidRPr="000964D5" w:rsidRDefault="000964D5" w:rsidP="000964D5">
      <w:pPr>
        <w:jc w:val="right"/>
        <w:rPr>
          <w:b/>
          <w:bCs/>
          <w:lang w:bidi="ar-EG"/>
        </w:rPr>
      </w:pPr>
      <w:r>
        <w:rPr>
          <w:rFonts w:hint="cs"/>
          <w:b/>
          <w:bCs/>
          <w:rtl/>
          <w:lang w:bidi="ar-EG"/>
        </w:rPr>
        <w:t>تاريخ الامتحان: 11/6/2016</w:t>
      </w:r>
    </w:p>
    <w:sectPr w:rsidR="000964D5" w:rsidRPr="000964D5" w:rsidSect="005E5F51">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Simplified Arabic">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Bade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6AEB"/>
    <w:multiLevelType w:val="hybridMultilevel"/>
    <w:tmpl w:val="F3DA8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B80D95"/>
    <w:multiLevelType w:val="hybridMultilevel"/>
    <w:tmpl w:val="8A64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9A1B90"/>
    <w:multiLevelType w:val="hybridMultilevel"/>
    <w:tmpl w:val="0DACFCFA"/>
    <w:lvl w:ilvl="0" w:tplc="0409000F">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3">
    <w:nsid w:val="1B9843B2"/>
    <w:multiLevelType w:val="hybridMultilevel"/>
    <w:tmpl w:val="CE38B928"/>
    <w:lvl w:ilvl="0" w:tplc="59F0A7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540DED"/>
    <w:multiLevelType w:val="hybridMultilevel"/>
    <w:tmpl w:val="EA0ED176"/>
    <w:lvl w:ilvl="0" w:tplc="7AD82AD4">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5">
    <w:nsid w:val="2CE101B9"/>
    <w:multiLevelType w:val="hybridMultilevel"/>
    <w:tmpl w:val="9484F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6508CC"/>
    <w:multiLevelType w:val="hybridMultilevel"/>
    <w:tmpl w:val="5CD6D228"/>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55A5691C"/>
    <w:multiLevelType w:val="hybridMultilevel"/>
    <w:tmpl w:val="2B7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9D7335"/>
    <w:multiLevelType w:val="hybridMultilevel"/>
    <w:tmpl w:val="20328D10"/>
    <w:lvl w:ilvl="0" w:tplc="04090001">
      <w:start w:val="1"/>
      <w:numFmt w:val="bullet"/>
      <w:lvlText w:val=""/>
      <w:lvlJc w:val="left"/>
      <w:pPr>
        <w:ind w:left="337" w:hanging="360"/>
      </w:pPr>
      <w:rPr>
        <w:rFonts w:ascii="Symbol" w:hAnsi="Symbol"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9">
    <w:nsid w:val="6DBB73EF"/>
    <w:multiLevelType w:val="hybridMultilevel"/>
    <w:tmpl w:val="6590A010"/>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nsid w:val="72027C80"/>
    <w:multiLevelType w:val="singleLevel"/>
    <w:tmpl w:val="32649E52"/>
    <w:lvl w:ilvl="0">
      <w:start w:val="1"/>
      <w:numFmt w:val="decimal"/>
      <w:lvlText w:val="%1-"/>
      <w:legacy w:legacy="1" w:legacySpace="0" w:legacyIndent="567"/>
      <w:lvlJc w:val="center"/>
      <w:pPr>
        <w:ind w:left="567" w:right="567" w:hanging="567"/>
      </w:pPr>
    </w:lvl>
  </w:abstractNum>
  <w:num w:numId="1">
    <w:abstractNumId w:val="1"/>
  </w:num>
  <w:num w:numId="2">
    <w:abstractNumId w:val="0"/>
  </w:num>
  <w:num w:numId="3">
    <w:abstractNumId w:val="3"/>
  </w:num>
  <w:num w:numId="4">
    <w:abstractNumId w:val="5"/>
  </w:num>
  <w:num w:numId="5">
    <w:abstractNumId w:val="7"/>
  </w:num>
  <w:num w:numId="6">
    <w:abstractNumId w:val="2"/>
  </w:num>
  <w:num w:numId="7">
    <w:abstractNumId w:val="8"/>
  </w:num>
  <w:num w:numId="8">
    <w:abstractNumId w:val="4"/>
  </w:num>
  <w:num w:numId="9">
    <w:abstractNumId w:val="9"/>
  </w:num>
  <w:num w:numId="10">
    <w:abstractNumId w:val="6"/>
  </w:num>
  <w:num w:numId="11">
    <w:abstractNumId w:val="10"/>
    <w:lvlOverride w:ilvl="0">
      <w:lvl w:ilvl="0">
        <w:start w:val="1"/>
        <w:numFmt w:val="decimal"/>
        <w:lvlText w:val="%1-"/>
        <w:legacy w:legacy="1" w:legacySpace="0" w:legacyIndent="567"/>
        <w:lvlJc w:val="center"/>
        <w:pPr>
          <w:ind w:left="567" w:right="567" w:hanging="56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43"/>
    <w:rsid w:val="0003698B"/>
    <w:rsid w:val="000964D5"/>
    <w:rsid w:val="00314061"/>
    <w:rsid w:val="006A65E2"/>
    <w:rsid w:val="006F5D83"/>
    <w:rsid w:val="00762B37"/>
    <w:rsid w:val="00985CAD"/>
    <w:rsid w:val="00A22A43"/>
    <w:rsid w:val="00EC4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6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61"/>
    <w:pPr>
      <w:ind w:left="720"/>
      <w:contextualSpacing/>
    </w:pPr>
  </w:style>
  <w:style w:type="paragraph" w:styleId="BodyText">
    <w:name w:val="Body Text"/>
    <w:basedOn w:val="Normal"/>
    <w:link w:val="BodyTextChar"/>
    <w:semiHidden/>
    <w:unhideWhenUsed/>
    <w:rsid w:val="00314061"/>
    <w:pPr>
      <w:jc w:val="lowKashida"/>
    </w:pPr>
    <w:rPr>
      <w:rFonts w:cs="Simplified Arabic"/>
      <w:sz w:val="28"/>
      <w:szCs w:val="28"/>
      <w:lang w:eastAsia="ar-SA"/>
    </w:rPr>
  </w:style>
  <w:style w:type="character" w:customStyle="1" w:styleId="BodyTextChar">
    <w:name w:val="Body Text Char"/>
    <w:basedOn w:val="DefaultParagraphFont"/>
    <w:link w:val="BodyText"/>
    <w:semiHidden/>
    <w:rsid w:val="00314061"/>
    <w:rPr>
      <w:rFonts w:ascii="Times New Roman" w:eastAsia="Times New Roman" w:hAnsi="Times New Roman" w:cs="Simplified Arabic"/>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6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61"/>
    <w:pPr>
      <w:ind w:left="720"/>
      <w:contextualSpacing/>
    </w:pPr>
  </w:style>
  <w:style w:type="paragraph" w:styleId="BodyText">
    <w:name w:val="Body Text"/>
    <w:basedOn w:val="Normal"/>
    <w:link w:val="BodyTextChar"/>
    <w:semiHidden/>
    <w:unhideWhenUsed/>
    <w:rsid w:val="00314061"/>
    <w:pPr>
      <w:jc w:val="lowKashida"/>
    </w:pPr>
    <w:rPr>
      <w:rFonts w:cs="Simplified Arabic"/>
      <w:sz w:val="28"/>
      <w:szCs w:val="28"/>
      <w:lang w:eastAsia="ar-SA"/>
    </w:rPr>
  </w:style>
  <w:style w:type="character" w:customStyle="1" w:styleId="BodyTextChar">
    <w:name w:val="Body Text Char"/>
    <w:basedOn w:val="DefaultParagraphFont"/>
    <w:link w:val="BodyText"/>
    <w:semiHidden/>
    <w:rsid w:val="00314061"/>
    <w:rPr>
      <w:rFonts w:ascii="Times New Roman" w:eastAsia="Times New Roman" w:hAnsi="Times New Roman" w:cs="Simplified Arabic"/>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Ahmed Saad</cp:lastModifiedBy>
  <cp:revision>6</cp:revision>
  <dcterms:created xsi:type="dcterms:W3CDTF">2016-06-10T15:58:00Z</dcterms:created>
  <dcterms:modified xsi:type="dcterms:W3CDTF">2016-06-11T14:25:00Z</dcterms:modified>
</cp:coreProperties>
</file>